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уроку</w:t>
      </w: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 w:rsidP="000379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Дата: 7.03.14р.</w:t>
      </w:r>
    </w:p>
    <w:p w:rsidR="00037906" w:rsidRDefault="00037906" w:rsidP="000379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Клас: 10-Б</w:t>
      </w:r>
    </w:p>
    <w:p w:rsidR="00037906" w:rsidRPr="00037906" w:rsidRDefault="00037906" w:rsidP="000379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Вчитель: Бронецька Тетяна Валеріївна</w:t>
      </w:r>
    </w:p>
    <w:p w:rsidR="00037906" w:rsidRDefault="00037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 w:rsidP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 xml:space="preserve">Практична робота </w:t>
      </w:r>
      <w:r>
        <w:rPr>
          <w:rFonts w:ascii="Times New Roman" w:eastAsia="Times New Roman" w:hAnsi="Times New Roman" w:cs="Times New Roman"/>
          <w:b/>
          <w:sz w:val="28"/>
        </w:rPr>
        <w:t>на тему:</w:t>
      </w:r>
    </w:p>
    <w:p w:rsidR="00037906" w:rsidRPr="00037906" w:rsidRDefault="00037906" w:rsidP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37906">
        <w:rPr>
          <w:rFonts w:ascii="Times New Roman" w:eastAsia="Times New Roman" w:hAnsi="Times New Roman" w:cs="Times New Roman"/>
          <w:b/>
          <w:sz w:val="28"/>
        </w:rPr>
        <w:t>"</w:t>
      </w:r>
      <w:r w:rsidRPr="00037906">
        <w:rPr>
          <w:rFonts w:ascii="Times New Roman" w:eastAsia="Times New Roman" w:hAnsi="Times New Roman" w:cs="Times New Roman"/>
          <w:b/>
          <w:sz w:val="28"/>
          <w:u w:val="single"/>
        </w:rPr>
        <w:t>Електронне листування через веб-інтерфейс</w:t>
      </w:r>
      <w:r w:rsidRPr="00037906">
        <w:rPr>
          <w:rFonts w:ascii="Times New Roman" w:eastAsia="Times New Roman" w:hAnsi="Times New Roman" w:cs="Times New Roman"/>
          <w:b/>
          <w:sz w:val="28"/>
        </w:rPr>
        <w:t>"</w:t>
      </w:r>
    </w:p>
    <w:p w:rsidR="00037906" w:rsidRDefault="00037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Мета.</w:t>
      </w: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Навчальна. </w:t>
      </w:r>
      <w:r w:rsidRPr="00037906">
        <w:rPr>
          <w:rFonts w:ascii="Times New Roman" w:eastAsia="Times New Roman" w:hAnsi="Times New Roman" w:cs="Times New Roman"/>
          <w:i/>
          <w:sz w:val="28"/>
        </w:rPr>
        <w:t>Зареєструвати електронну скриньку, навчитися відсилати, отримувати й перенаправляти повідомлення, вкладати файли, здійснювати навігацію папками, видаляти повіломлення.</w:t>
      </w: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Розвиваюча. </w:t>
      </w:r>
      <w:r w:rsidRPr="00037906">
        <w:rPr>
          <w:rFonts w:ascii="Times New Roman" w:eastAsia="Times New Roman" w:hAnsi="Times New Roman" w:cs="Times New Roman"/>
          <w:i/>
          <w:sz w:val="28"/>
        </w:rPr>
        <w:t>Розвивати комунікативність.</w:t>
      </w: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Виховна. </w:t>
      </w:r>
      <w:r w:rsidRPr="00037906">
        <w:rPr>
          <w:rFonts w:ascii="Times New Roman" w:eastAsia="Times New Roman" w:hAnsi="Times New Roman" w:cs="Times New Roman"/>
          <w:i/>
          <w:sz w:val="28"/>
        </w:rPr>
        <w:t>Виховувати культуру спілкування.</w:t>
      </w:r>
    </w:p>
    <w:p w:rsidR="00037906" w:rsidRDefault="00037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Тип уроку. </w:t>
      </w:r>
      <w:r w:rsidRPr="00037906">
        <w:rPr>
          <w:rFonts w:ascii="Times New Roman" w:eastAsia="Times New Roman" w:hAnsi="Times New Roman" w:cs="Times New Roman"/>
          <w:i/>
          <w:sz w:val="28"/>
        </w:rPr>
        <w:t>Формування знань, умінь та навичок.</w:t>
      </w:r>
    </w:p>
    <w:p w:rsidR="00037906" w:rsidRDefault="00037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Матеріали для роботи з учнями:</w:t>
      </w:r>
    </w:p>
    <w:p w:rsidR="00ED7C2D" w:rsidRPr="00037906" w:rsidRDefault="00EE4A0C" w:rsidP="00037906">
      <w:pPr>
        <w:pStyle w:val="a3"/>
        <w:numPr>
          <w:ilvl w:val="0"/>
          <w:numId w:val="6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37906">
        <w:rPr>
          <w:rFonts w:ascii="Times New Roman" w:eastAsia="Times New Roman" w:hAnsi="Times New Roman" w:cs="Times New Roman"/>
          <w:b/>
          <w:i/>
          <w:sz w:val="28"/>
        </w:rPr>
        <w:t>Тест:</w:t>
      </w:r>
      <w:r w:rsidRPr="00037906">
        <w:rPr>
          <w:rFonts w:ascii="Times New Roman" w:eastAsia="Times New Roman" w:hAnsi="Times New Roman" w:cs="Times New Roman"/>
          <w:i/>
          <w:sz w:val="28"/>
        </w:rPr>
        <w:t> “</w:t>
      </w:r>
      <w:r w:rsidRPr="00037906">
        <w:rPr>
          <w:rFonts w:ascii="Times New Roman" w:eastAsia="Times New Roman" w:hAnsi="Times New Roman" w:cs="Times New Roman"/>
          <w:i/>
          <w:sz w:val="28"/>
          <w:u w:val="single"/>
        </w:rPr>
        <w:t>Електронна пошта</w:t>
      </w:r>
      <w:r w:rsidRPr="00037906">
        <w:rPr>
          <w:rFonts w:ascii="Times New Roman" w:eastAsia="Times New Roman" w:hAnsi="Times New Roman" w:cs="Times New Roman"/>
          <w:i/>
          <w:sz w:val="28"/>
        </w:rPr>
        <w:t>”</w:t>
      </w: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7C2D" w:rsidRPr="00037906" w:rsidRDefault="00EE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ED7C2D" w:rsidRPr="00037906" w:rsidRDefault="00EE4A0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Актуалізація опорних знань.</w:t>
      </w:r>
    </w:p>
    <w:p w:rsidR="00ED7C2D" w:rsidRPr="00037906" w:rsidRDefault="00EE4A0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 xml:space="preserve">Реєстрація електронної скриньки через </w:t>
      </w:r>
      <w:r w:rsidRPr="00037906">
        <w:rPr>
          <w:rFonts w:ascii="Times New Roman" w:eastAsia="Times New Roman" w:hAnsi="Times New Roman" w:cs="Times New Roman"/>
          <w:sz w:val="28"/>
        </w:rPr>
        <w:t>веб-інтерфейс та робота в ній.</w:t>
      </w:r>
    </w:p>
    <w:p w:rsidR="00ED7C2D" w:rsidRPr="00037906" w:rsidRDefault="00EE4A0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Практична робота №8: "Електронне листування через веб-інтерфейс".</w:t>
      </w:r>
    </w:p>
    <w:p w:rsidR="00ED7C2D" w:rsidRPr="00037906" w:rsidRDefault="00EE4A0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Типові запитання до уроку.</w:t>
      </w:r>
    </w:p>
    <w:p w:rsidR="00ED7C2D" w:rsidRPr="00037906" w:rsidRDefault="00EE4A0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Оголошення домашнього завдання.</w:t>
      </w: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7906" w:rsidRDefault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7C2D" w:rsidRPr="00037906" w:rsidRDefault="00EE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lastRenderedPageBreak/>
        <w:t>Хід уроку</w:t>
      </w:r>
    </w:p>
    <w:p w:rsidR="00ED7C2D" w:rsidRPr="00037906" w:rsidRDefault="00ED7C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1. Актуалізація опорних знань.</w:t>
      </w:r>
    </w:p>
    <w:p w:rsidR="00ED7C2D" w:rsidRPr="00037906" w:rsidRDefault="00EE4A0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Тестування:</w:t>
      </w:r>
      <w:r w:rsidRPr="00037906">
        <w:rPr>
          <w:rFonts w:ascii="Times New Roman" w:eastAsia="Times New Roman" w:hAnsi="Times New Roman" w:cs="Times New Roman"/>
          <w:sz w:val="28"/>
        </w:rPr>
        <w:t> “</w:t>
      </w:r>
      <w:r w:rsidRPr="00037906">
        <w:rPr>
          <w:rFonts w:ascii="Times New Roman" w:eastAsia="Times New Roman" w:hAnsi="Times New Roman" w:cs="Times New Roman"/>
          <w:sz w:val="28"/>
          <w:u w:val="single"/>
        </w:rPr>
        <w:t>Електронна пошта</w:t>
      </w:r>
      <w:r w:rsidRPr="00037906">
        <w:rPr>
          <w:rFonts w:ascii="Times New Roman" w:eastAsia="Times New Roman" w:hAnsi="Times New Roman" w:cs="Times New Roman"/>
          <w:sz w:val="28"/>
        </w:rPr>
        <w:t>”</w:t>
      </w:r>
    </w:p>
    <w:p w:rsidR="00ED7C2D" w:rsidRPr="00037906" w:rsidRDefault="00ED7C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Pr="00037906">
        <w:rPr>
          <w:rFonts w:ascii="Times New Roman" w:eastAsia="Times New Roman" w:hAnsi="Times New Roman" w:cs="Times New Roman"/>
          <w:b/>
          <w:sz w:val="28"/>
        </w:rPr>
        <w:t>Реєстрація електронної скриньки через веб-інтерфейс та робота в ній.</w:t>
      </w:r>
    </w:p>
    <w:p w:rsidR="00ED7C2D" w:rsidRPr="00037906" w:rsidRDefault="00EE4A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Створення поштової скриньки.</w:t>
      </w:r>
    </w:p>
    <w:p w:rsidR="00ED7C2D" w:rsidRPr="00037906" w:rsidRDefault="00EE4A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1. Відкриваємо в браузері сторінку сайту Ukr.net </w:t>
      </w:r>
      <w:r w:rsidRPr="00037906">
        <w:rPr>
          <w:rFonts w:ascii="Times New Roman" w:eastAsia="Times New Roman" w:hAnsi="Times New Roman" w:cs="Times New Roman"/>
          <w:b/>
          <w:sz w:val="28"/>
        </w:rPr>
        <w:t>(www.ukr.net)</w:t>
      </w:r>
      <w:r w:rsidRPr="00037906">
        <w:rPr>
          <w:rFonts w:ascii="Times New Roman" w:eastAsia="Times New Roman" w:hAnsi="Times New Roman" w:cs="Times New Roman"/>
          <w:sz w:val="28"/>
        </w:rPr>
        <w:t> і клацаємо на посиланні </w:t>
      </w:r>
      <w:r w:rsidRPr="00037906">
        <w:rPr>
          <w:rFonts w:ascii="Times New Roman" w:eastAsia="Times New Roman" w:hAnsi="Times New Roman" w:cs="Times New Roman"/>
          <w:b/>
          <w:sz w:val="28"/>
        </w:rPr>
        <w:t>Регистрация </w:t>
      </w:r>
      <w:r w:rsidRPr="00037906">
        <w:rPr>
          <w:rFonts w:ascii="Times New Roman" w:eastAsia="Times New Roman" w:hAnsi="Times New Roman" w:cs="Times New Roman"/>
          <w:sz w:val="28"/>
        </w:rPr>
        <w:t xml:space="preserve">, яке знаходиться у верхній лівій частині вікна (Я приймаю </w:t>
      </w:r>
      <w:r w:rsidRPr="00037906">
        <w:rPr>
          <w:rFonts w:ascii="Times New Roman" w:eastAsia="Times New Roman" w:hAnsi="Times New Roman" w:cs="Times New Roman"/>
          <w:sz w:val="28"/>
        </w:rPr>
        <w:t>умови).</w:t>
      </w:r>
    </w:p>
    <w:p w:rsidR="00ED7C2D" w:rsidRPr="00037906" w:rsidRDefault="00ED7C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ED7C2D" w:rsidRPr="00037906" w:rsidRDefault="00ED7C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object w:dxaOrig="6743" w:dyaOrig="3624">
          <v:rect id="rectole0000000000" o:spid="_x0000_i1025" style="width:337.5pt;height:181.5pt" o:ole="" o:preferrelative="t" stroked="f">
            <v:imagedata r:id="rId5" o:title=""/>
          </v:rect>
          <o:OLEObject Type="Embed" ProgID="StaticMetafile" ShapeID="rectole0000000000" DrawAspect="Content" ObjectID="_1457209658" r:id="rId6"/>
        </w:object>
      </w:r>
      <w:r w:rsidR="00EE4A0C" w:rsidRPr="0003790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2</w:t>
      </w:r>
      <w:r w:rsidR="00EE4A0C" w:rsidRPr="00037906">
        <w:rPr>
          <w:rFonts w:ascii="Times New Roman" w:eastAsia="Times New Roman" w:hAnsi="Times New Roman" w:cs="Times New Roman"/>
          <w:sz w:val="28"/>
        </w:rPr>
        <w:t>. Заповнюємо поля на веб-сторінці та клацаємо на кнопці </w:t>
      </w:r>
      <w:r w:rsidR="00EE4A0C" w:rsidRPr="00037906">
        <w:rPr>
          <w:rFonts w:ascii="Times New Roman" w:eastAsia="Times New Roman" w:hAnsi="Times New Roman" w:cs="Times New Roman"/>
          <w:b/>
          <w:sz w:val="28"/>
        </w:rPr>
        <w:t>Зарегистрироваться (Зареєструватися)</w:t>
      </w:r>
      <w:r w:rsidR="00EE4A0C" w:rsidRPr="00037906">
        <w:rPr>
          <w:rFonts w:ascii="Times New Roman" w:eastAsia="Times New Roman" w:hAnsi="Times New Roman" w:cs="Times New Roman"/>
          <w:sz w:val="28"/>
        </w:rPr>
        <w:t>. Поштова скринька буде створена.</w:t>
      </w:r>
    </w:p>
    <w:p w:rsidR="00ED7C2D" w:rsidRPr="00037906" w:rsidRDefault="00ED7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object w:dxaOrig="6372" w:dyaOrig="5074">
          <v:rect id="rectole0000000001" o:spid="_x0000_i1026" style="width:318.75pt;height:253.5pt" o:ole="" o:preferrelative="t" stroked="f">
            <v:imagedata r:id="rId7" o:title=""/>
          </v:rect>
          <o:OLEObject Type="Embed" ProgID="StaticMetafile" ShapeID="rectole0000000001" DrawAspect="Content" ObjectID="_1457209659" r:id="rId8"/>
        </w:objec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В</w:t>
      </w:r>
      <w:r w:rsidRPr="00037906">
        <w:rPr>
          <w:rFonts w:ascii="Times New Roman" w:eastAsia="Times New Roman" w:hAnsi="Times New Roman" w:cs="Times New Roman"/>
          <w:sz w:val="28"/>
        </w:rPr>
        <w:t>и будь-коли можете зайти на домашню сторінку Ukr.net, клацнути на посиланні Провірить пошту, ввести логін та пароль й перевірити свою поштову скриньку, використовуючи веб-інтерфейс.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lastRenderedPageBreak/>
        <w:t>Основні поля.</w:t>
      </w:r>
      <w:r w:rsidRPr="00037906">
        <w:rPr>
          <w:rFonts w:ascii="Times New Roman" w:eastAsia="Times New Roman" w:hAnsi="Times New Roman" w:cs="Times New Roman"/>
          <w:sz w:val="28"/>
        </w:rPr>
        <w:t> Як правило, в електронному повідомленні повинні бути заповне</w:t>
      </w:r>
      <w:r w:rsidRPr="00037906">
        <w:rPr>
          <w:rFonts w:ascii="Times New Roman" w:eastAsia="Times New Roman" w:hAnsi="Times New Roman" w:cs="Times New Roman"/>
          <w:sz w:val="28"/>
        </w:rPr>
        <w:t>ні всі поля: «Адреса одержувача», «Тема повідомлення», «СС» (саrbоn сору – адреса для копії), «Тіло листа», «Зворотна адреса», доданий файл (аttасhmеnt).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 xml:space="preserve">Додатково може бути заповнене поле ВСС (blіnd саrbоn сору), яке використовується для надсилання копії </w:t>
      </w:r>
      <w:r w:rsidRPr="00037906">
        <w:rPr>
          <w:rFonts w:ascii="Times New Roman" w:eastAsia="Times New Roman" w:hAnsi="Times New Roman" w:cs="Times New Roman"/>
          <w:sz w:val="28"/>
        </w:rPr>
        <w:t>листа за адресою, яку не буде бачити основний одержувач. Допускається відсутність окремих елементів повідомлення (наприклад, доданих файлів), але це краще розглядати як виняток 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Найчастіше не заповнюється поле «СС», особливо, якщо лист надсилається лише о</w:t>
      </w:r>
      <w:r w:rsidRPr="00037906">
        <w:rPr>
          <w:rFonts w:ascii="Times New Roman" w:eastAsia="Times New Roman" w:hAnsi="Times New Roman" w:cs="Times New Roman"/>
          <w:sz w:val="28"/>
        </w:rPr>
        <w:t>дному одержувачу. Іноді відсутнє і саме тіло листа. Так буває у випадках, коли потрібна інформація цілком міститься в темі повідомлення. При цьому, щоб не змушувати одержувача витрачати час на «розпечатування» порожнього листа, в темі так і пишуть – «порож</w:t>
      </w:r>
      <w:r w:rsidRPr="00037906">
        <w:rPr>
          <w:rFonts w:ascii="Times New Roman" w:eastAsia="Times New Roman" w:hAnsi="Times New Roman" w:cs="Times New Roman"/>
          <w:sz w:val="28"/>
        </w:rPr>
        <w:t>ньо» (англійською «еmрtу»).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Поле «Тема повідомлення» зазвичай містить від 3 до 8 слів, що лаконічно відображають його суть. У випадку листа-відповіді поштова програма автоматично розміщує в цьому полі тему вихідного листа, додаючи дві літери «Rе» (від англ</w:t>
      </w:r>
      <w:r w:rsidRPr="00037906">
        <w:rPr>
          <w:rFonts w:ascii="Times New Roman" w:eastAsia="Times New Roman" w:hAnsi="Times New Roman" w:cs="Times New Roman"/>
          <w:sz w:val="28"/>
        </w:rPr>
        <w:t>ійського «rерlу» – відповідь). Відсутність теми, як і відсутність супровідного тексту при пересиланні доданих файлів є ознакою поганого тону, і за наявності «обтяжуючих обставин» (наприклад, декілька порожніх листів підряд) часто є причиною ігнорування кор</w:t>
      </w:r>
      <w:r w:rsidRPr="00037906">
        <w:rPr>
          <w:rFonts w:ascii="Times New Roman" w:eastAsia="Times New Roman" w:hAnsi="Times New Roman" w:cs="Times New Roman"/>
          <w:sz w:val="28"/>
        </w:rPr>
        <w:t>еспонденції. В поле «Тема повідомлення» можна скопіювати фразу з самого листа, можна написати щось приємне, можна просто Кіnd rеgаrds frоm Куiv (щирі вітання з Києва). Усе залежить від вашої фантазії.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Тіло листа.</w:t>
      </w:r>
      <w:r w:rsidRPr="00037906">
        <w:rPr>
          <w:rFonts w:ascii="Times New Roman" w:eastAsia="Times New Roman" w:hAnsi="Times New Roman" w:cs="Times New Roman"/>
          <w:sz w:val="28"/>
        </w:rPr>
        <w:t> Довжина листа, як правило, не повинна перев</w:t>
      </w:r>
      <w:r w:rsidRPr="00037906">
        <w:rPr>
          <w:rFonts w:ascii="Times New Roman" w:eastAsia="Times New Roman" w:hAnsi="Times New Roman" w:cs="Times New Roman"/>
          <w:sz w:val="28"/>
        </w:rPr>
        <w:t>ищувати пів-сторінки – сторінку. Більш довгі повідомлення готують в текстових редакторах і надсилають як додані файли.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 xml:space="preserve">Як правило, у відповіді цитується запит (або попередня відповідь) кореспондента з метою нагадати, про що йшла мова в попередньому листі. </w:t>
      </w:r>
      <w:r w:rsidRPr="00037906">
        <w:rPr>
          <w:rFonts w:ascii="Times New Roman" w:eastAsia="Times New Roman" w:hAnsi="Times New Roman" w:cs="Times New Roman"/>
          <w:sz w:val="28"/>
        </w:rPr>
        <w:t>При цьому рядки, що цитуються зазвичай починаються зі спеціального знака (напр. «&gt;«).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Правила звертання залишаються ті ж самі – якщо партнер переходить від офіційного підпису – прізвище й посада – до менш офіційного, то доречно звертатися до нього по імені</w:t>
      </w:r>
      <w:r w:rsidRPr="00037906">
        <w:rPr>
          <w:rFonts w:ascii="Times New Roman" w:eastAsia="Times New Roman" w:hAnsi="Times New Roman" w:cs="Times New Roman"/>
          <w:sz w:val="28"/>
        </w:rPr>
        <w:t>: Dеаr Місhаеl, Dеаr Dіаnа (якщо листування відбувається англійською мовою).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Електронний підпис</w:t>
      </w:r>
      <w:r w:rsidRPr="00037906">
        <w:rPr>
          <w:rFonts w:ascii="Times New Roman" w:eastAsia="Times New Roman" w:hAnsi="Times New Roman" w:cs="Times New Roman"/>
          <w:sz w:val="28"/>
        </w:rPr>
        <w:t> – це спеціально створений файл (sіgnаturе), що являє собою особистий текстовий підпис. Наявність електронного підпису у повідомленнях є не тільки правилом гарно</w:t>
      </w:r>
      <w:r w:rsidRPr="00037906">
        <w:rPr>
          <w:rFonts w:ascii="Times New Roman" w:eastAsia="Times New Roman" w:hAnsi="Times New Roman" w:cs="Times New Roman"/>
          <w:sz w:val="28"/>
        </w:rPr>
        <w:t>го тону для ділового листування, але і прекрасним способом ненав'язливої реклами. Пряма реклама, в «тілі» листа, як правило, сприймається досить негативно, особливо малознайомими й незнайомими людьми. Кілька ж рядків підпису сприймаються, як цілком коректн</w:t>
      </w:r>
      <w:r w:rsidRPr="00037906">
        <w:rPr>
          <w:rFonts w:ascii="Times New Roman" w:eastAsia="Times New Roman" w:hAnsi="Times New Roman" w:cs="Times New Roman"/>
          <w:sz w:val="28"/>
        </w:rPr>
        <w:t>а форма донесення рекламної інформації. У всіх сучасних поштових програм є опція створення електронного підпису.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lastRenderedPageBreak/>
        <w:t>Електронний підпис не має перевищувати 5-6 рядків. Кількість символів у рядку повинна бути не більше 70-ти. Підпис може містити прізвище та ім'я, електронну адресу, адресу Інтернет-сторінки (якщо така є), а також текст або слоган, що надає уявлення про орг</w:t>
      </w:r>
      <w:r w:rsidRPr="00037906">
        <w:rPr>
          <w:rFonts w:ascii="Times New Roman" w:eastAsia="Times New Roman" w:hAnsi="Times New Roman" w:cs="Times New Roman"/>
          <w:sz w:val="28"/>
        </w:rPr>
        <w:t>анізацію або послуги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Електронна пошта й Інтернет-сторінка мають бути активними. Не всі поштові програми «розпізнають» адреси електронної пошти й Інтернету, вигляду ivаnоv@mаіl.ru або www.ivаnоv.ru. Вирішується ця проблема легко. Просто до адреси електронно</w:t>
      </w:r>
      <w:r w:rsidRPr="00037906">
        <w:rPr>
          <w:rFonts w:ascii="Times New Roman" w:eastAsia="Times New Roman" w:hAnsi="Times New Roman" w:cs="Times New Roman"/>
          <w:sz w:val="28"/>
        </w:rPr>
        <w:t>ї пошти необхідно додати «mаіltо:» а до Інтернет сторінки – «httр://». Одержуємо: mаіltо:ivаnоv@mаіl.ru, httр: //</w:t>
      </w:r>
      <w:hyperlink r:id="rId9">
        <w:r w:rsidRPr="00037906">
          <w:rPr>
            <w:rFonts w:ascii="Times New Roman" w:eastAsia="Times New Roman" w:hAnsi="Times New Roman" w:cs="Times New Roman"/>
            <w:sz w:val="28"/>
            <w:u w:val="single"/>
          </w:rPr>
          <w:t>www.iv</w:t>
        </w:r>
        <w:r w:rsidRPr="00037906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"https://docs.google.com/</w:t>
        </w:r>
        <w:r w:rsidRPr="00037906">
          <w:rPr>
            <w:rFonts w:ascii="Times New Roman" w:eastAsia="Times New Roman" w:hAnsi="Times New Roman" w:cs="Times New Roman"/>
            <w:vanish/>
            <w:sz w:val="28"/>
            <w:u w:val="single"/>
          </w:rPr>
          <w:t>document/pub?id=1RVoaPnYuYCxgfg1HTWsNdakdeRChKcVBLH40TCPfoqo"</w:t>
        </w:r>
        <w:r w:rsidRPr="00037906">
          <w:rPr>
            <w:rFonts w:ascii="Times New Roman" w:eastAsia="Times New Roman" w:hAnsi="Times New Roman" w:cs="Times New Roman"/>
            <w:sz w:val="28"/>
            <w:u w:val="single"/>
          </w:rPr>
          <w:t>&amp;</w:t>
        </w:r>
        <w:r w:rsidRPr="00037906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"https://docs.google.com/document/pub?id=1RVoaPnYuYCxgfg1HTWsNdakdeRChKcVBLH40TCPfoqo"</w:t>
        </w:r>
        <w:r w:rsidRPr="00037906">
          <w:rPr>
            <w:rFonts w:ascii="Times New Roman" w:eastAsia="Times New Roman" w:hAnsi="Times New Roman" w:cs="Times New Roman"/>
            <w:sz w:val="28"/>
            <w:u w:val="single"/>
          </w:rPr>
          <w:t>#1072;</w:t>
        </w:r>
      </w:hyperlink>
      <w:r w:rsidRPr="00037906">
        <w:rPr>
          <w:rFonts w:ascii="Times New Roman" w:eastAsia="Times New Roman" w:hAnsi="Times New Roman" w:cs="Times New Roman"/>
          <w:sz w:val="28"/>
        </w:rPr>
        <w:t>поv.ru.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Використовуйте розділову лінію</w:t>
      </w:r>
      <w:r w:rsidRPr="00037906">
        <w:rPr>
          <w:rFonts w:ascii="Times New Roman" w:eastAsia="Times New Roman" w:hAnsi="Times New Roman" w:cs="Times New Roman"/>
          <w:sz w:val="28"/>
        </w:rPr>
        <w:t>, що відокремлює підпис від основного повідомлення. Ро</w:t>
      </w:r>
      <w:r w:rsidRPr="00037906">
        <w:rPr>
          <w:rFonts w:ascii="Times New Roman" w:eastAsia="Times New Roman" w:hAnsi="Times New Roman" w:cs="Times New Roman"/>
          <w:sz w:val="28"/>
        </w:rPr>
        <w:t>зділова лінія звертає більше уваги до наведених даних.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Корисно мати кілька варіантів підписів, які можна гнучко використовувати в залежності від характеру листування 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Наведемо приклад електронного підпису з урахуванням перерахованих вище правил: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      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</w:t>
      </w:r>
      <w:r w:rsidRPr="00037906">
        <w:rPr>
          <w:rFonts w:ascii="Times New Roman" w:eastAsia="Times New Roman" w:hAnsi="Times New Roman" w:cs="Times New Roman"/>
          <w:sz w:val="28"/>
        </w:rPr>
        <w:t xml:space="preserve">       Михайло Подранський,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       Агент з нерухомості.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       mаiltо:роdran@ukr.nеt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       httр://www.&amp;#1088;оdran.kіеv.uа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       «Збудуймо рідні стіни разом!»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       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Не варто відразу намагатися відповісти на «розкопійоване повідомлення», що надсилається всім членам робочої групи, – можливо, його надіслали тільки для ознайомлення. Також не треба відповідати на листи, що не належать до сфери компетенції отримувача, іншим</w:t>
      </w:r>
      <w:r w:rsidRPr="00037906">
        <w:rPr>
          <w:rFonts w:ascii="Times New Roman" w:eastAsia="Times New Roman" w:hAnsi="Times New Roman" w:cs="Times New Roman"/>
          <w:sz w:val="28"/>
        </w:rPr>
        <w:t>и словами, порушувати корпоративну ієрархію і субординацію;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Прикрашаючи повідомлення кольорово-музичними ефектами, можна втратити репутацію в очах партнера, а також заблокувати поштовий сервер адресата, у випадку, якщо пропускна здатність його фільтра недо</w:t>
      </w:r>
      <w:r w:rsidRPr="00037906">
        <w:rPr>
          <w:rFonts w:ascii="Times New Roman" w:eastAsia="Times New Roman" w:hAnsi="Times New Roman" w:cs="Times New Roman"/>
          <w:sz w:val="28"/>
        </w:rPr>
        <w:t>статня.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Електронна пошта – це комунікація з іншими людьми. Перш ніж відправити лист електронною поштою, треба його прочитати і запитати себе, як би ви відреагували, отримавши такого листа.</w:t>
      </w:r>
    </w:p>
    <w:p w:rsidR="00ED7C2D" w:rsidRPr="00037906" w:rsidRDefault="00ED7C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Pr="00037906">
        <w:rPr>
          <w:rFonts w:ascii="Times New Roman" w:eastAsia="Times New Roman" w:hAnsi="Times New Roman" w:cs="Times New Roman"/>
          <w:b/>
          <w:sz w:val="28"/>
        </w:rPr>
        <w:t>Практична робота №8: "Електронне листування через веб-інтерфейс".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Уявіть, що Ви є організатором інтернет-конференції. Напишіть ділового листа (тема листа: “П/р№8_Прізвище_І_П”) вчителю інформатики за адресою ???@gmail.com (адресу уточнити у вчителя), у яко</w:t>
      </w:r>
      <w:r w:rsidRPr="00037906">
        <w:rPr>
          <w:rFonts w:ascii="Times New Roman" w:eastAsia="Times New Roman" w:hAnsi="Times New Roman" w:cs="Times New Roman"/>
          <w:sz w:val="28"/>
        </w:rPr>
        <w:t xml:space="preserve">му запросіть його відвідати лекцію про роботу Великого адронного колайдера та отримати можливість зареєструватися для участі в інтернет-конференції з вченими ЦЕРНу. Обов’язково наголосіть, що лекція відбудеться 24 березня 2012 року об 11 годині в ауд. 279 </w:t>
      </w:r>
      <w:r w:rsidRPr="00037906">
        <w:rPr>
          <w:rFonts w:ascii="Times New Roman" w:eastAsia="Times New Roman" w:hAnsi="Times New Roman" w:cs="Times New Roman"/>
          <w:sz w:val="28"/>
        </w:rPr>
        <w:t>корпусу №3 Черкаського Національного університету ім.і Богдана Хмельницького, за адресою: бульв. Шевченка, 79.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lastRenderedPageBreak/>
        <w:t>Закачайте з Інтернету фотографію адронного колайдера та приєднайте до листа вкладеним файлом.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Вкажіть номер телефону, за яким можна уточнити інфо</w:t>
      </w:r>
      <w:r w:rsidRPr="00037906">
        <w:rPr>
          <w:rFonts w:ascii="Times New Roman" w:eastAsia="Times New Roman" w:hAnsi="Times New Roman" w:cs="Times New Roman"/>
          <w:sz w:val="28"/>
        </w:rPr>
        <w:t>рмацію (тел. ??-??-??) та поставте відповідний смайлик.</w:t>
      </w:r>
    </w:p>
    <w:p w:rsidR="00ED7C2D" w:rsidRPr="00037906" w:rsidRDefault="00EE4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Згідно даної інструкції адресат повинен отримати лист, що має такий вигляд:</w:t>
      </w:r>
    </w:p>
    <w:p w:rsidR="00037906" w:rsidRDefault="00037906" w:rsidP="0003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7906">
        <w:object w:dxaOrig="8058" w:dyaOrig="5799">
          <v:rect id="rectole0000000002" o:spid="_x0000_i1027" style="width:402.75pt;height:290.25pt" o:ole="" o:preferrelative="t" stroked="f">
            <v:imagedata r:id="rId10" o:title="" grayscale="t"/>
          </v:rect>
          <o:OLEObject Type="Embed" ProgID="StaticMetafile" ShapeID="rectole0000000002" DrawAspect="Content" ObjectID="_1457209660" r:id="rId11"/>
        </w:object>
      </w:r>
      <w:r w:rsidR="00EE4A0C" w:rsidRPr="00037906">
        <w:rPr>
          <w:rFonts w:ascii="Times New Roman" w:eastAsia="Times New Roman" w:hAnsi="Times New Roman" w:cs="Times New Roman"/>
          <w:b/>
          <w:sz w:val="28"/>
        </w:rPr>
        <w:br/>
      </w: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4. Типові запитання до уроку.</w:t>
      </w:r>
    </w:p>
    <w:p w:rsidR="00ED7C2D" w:rsidRPr="00037906" w:rsidRDefault="00EE4A0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Які дії  потрібно зробити, щоб зареєструвати електронну скриньку?</w:t>
      </w:r>
    </w:p>
    <w:p w:rsidR="00ED7C2D" w:rsidRPr="00037906" w:rsidRDefault="00EE4A0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Я</w:t>
      </w:r>
      <w:r w:rsidRPr="00037906">
        <w:rPr>
          <w:rFonts w:ascii="Times New Roman" w:eastAsia="Times New Roman" w:hAnsi="Times New Roman" w:cs="Times New Roman"/>
          <w:sz w:val="28"/>
        </w:rPr>
        <w:t>к приєднати до листа вкладений файл, якого формату може бути цей файл?</w:t>
      </w:r>
    </w:p>
    <w:p w:rsidR="00ED7C2D" w:rsidRPr="00037906" w:rsidRDefault="00EE4A0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З якою метою потрібно писати тему до листа?</w:t>
      </w:r>
    </w:p>
    <w:p w:rsidR="00ED7C2D" w:rsidRPr="00037906" w:rsidRDefault="00EE4A0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Що таке смайлик? Навіщо їх використовують при листуванні?</w:t>
      </w:r>
    </w:p>
    <w:p w:rsidR="00ED7C2D" w:rsidRPr="00037906" w:rsidRDefault="00EE4A0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sz w:val="28"/>
        </w:rPr>
        <w:t>Що таке електронний підпис?</w:t>
      </w:r>
    </w:p>
    <w:p w:rsidR="00ED7C2D" w:rsidRPr="00037906" w:rsidRDefault="00ED7C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C2D" w:rsidRPr="00037906" w:rsidRDefault="00EE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5. Оголошення домашнього завдання.</w:t>
      </w:r>
    </w:p>
    <w:p w:rsidR="00ED7C2D" w:rsidRPr="00037906" w:rsidRDefault="00EE4A0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Підручник: </w:t>
      </w:r>
      <w:r w:rsidRPr="00037906">
        <w:rPr>
          <w:rFonts w:ascii="Times New Roman" w:eastAsia="Times New Roman" w:hAnsi="Times New Roman" w:cs="Times New Roman"/>
          <w:sz w:val="28"/>
        </w:rPr>
        <w:t>П. 3.2;</w:t>
      </w:r>
    </w:p>
    <w:p w:rsidR="00ED7C2D" w:rsidRPr="00037906" w:rsidRDefault="00EE4A0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Підготуватись до практичного опитування </w:t>
      </w:r>
      <w:r w:rsidRPr="00037906">
        <w:rPr>
          <w:rFonts w:ascii="Times New Roman" w:eastAsia="Times New Roman" w:hAnsi="Times New Roman" w:cs="Times New Roman"/>
          <w:sz w:val="28"/>
        </w:rPr>
        <w:t>по запитаннях до уроку.</w:t>
      </w:r>
    </w:p>
    <w:p w:rsidR="00ED7C2D" w:rsidRPr="00037906" w:rsidRDefault="00EE4A0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037906">
        <w:rPr>
          <w:rFonts w:ascii="Times New Roman" w:eastAsia="Times New Roman" w:hAnsi="Times New Roman" w:cs="Times New Roman"/>
          <w:b/>
          <w:sz w:val="28"/>
        </w:rPr>
        <w:t>Надіслати вчителю інформатики листа</w:t>
      </w:r>
      <w:r w:rsidRPr="00037906">
        <w:rPr>
          <w:rFonts w:ascii="Times New Roman" w:eastAsia="Times New Roman" w:hAnsi="Times New Roman" w:cs="Times New Roman"/>
          <w:sz w:val="28"/>
        </w:rPr>
        <w:t> на адресу ???@gmail.com (адресу уточнити у вчителя) зі скриньки на Gmail, в якому описати правила етикету листування. Лист оформити з дотриманням усіх вимог ділового листування. До листа прикріпити малюнок, що відповідає змісту листа.</w:t>
      </w:r>
    </w:p>
    <w:p w:rsidR="00ED7C2D" w:rsidRPr="00037906" w:rsidRDefault="00ED7C2D">
      <w:pPr>
        <w:rPr>
          <w:rFonts w:ascii="Times New Roman" w:eastAsia="Times New Roman" w:hAnsi="Times New Roman" w:cs="Times New Roman"/>
          <w:sz w:val="28"/>
        </w:rPr>
      </w:pPr>
    </w:p>
    <w:sectPr w:rsidR="00ED7C2D" w:rsidRPr="0003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844"/>
    <w:multiLevelType w:val="multilevel"/>
    <w:tmpl w:val="A28A0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64676"/>
    <w:multiLevelType w:val="multilevel"/>
    <w:tmpl w:val="CE7AA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710AC"/>
    <w:multiLevelType w:val="multilevel"/>
    <w:tmpl w:val="B50E8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263BB"/>
    <w:multiLevelType w:val="hybridMultilevel"/>
    <w:tmpl w:val="BDFAA5EC"/>
    <w:lvl w:ilvl="0" w:tplc="5498BF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D33F8"/>
    <w:multiLevelType w:val="multilevel"/>
    <w:tmpl w:val="B844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210A9"/>
    <w:multiLevelType w:val="multilevel"/>
    <w:tmpl w:val="B4FCC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7C2D"/>
    <w:rsid w:val="00037906"/>
    <w:rsid w:val="00ED7C2D"/>
    <w:rsid w:val="00E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pub?id=1RVoaPnYuYCxgfg1HTWsNdakdeRChKcVBLH40TCPfo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5133</Words>
  <Characters>2926</Characters>
  <Application>Microsoft Office Word</Application>
  <DocSecurity>0</DocSecurity>
  <Lines>24</Lines>
  <Paragraphs>16</Paragraphs>
  <ScaleCrop>false</ScaleCrop>
  <Company>Prive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UserXP</cp:lastModifiedBy>
  <cp:revision>2</cp:revision>
  <dcterms:created xsi:type="dcterms:W3CDTF">2014-03-24T21:40:00Z</dcterms:created>
  <dcterms:modified xsi:type="dcterms:W3CDTF">2014-03-24T21:40:00Z</dcterms:modified>
</cp:coreProperties>
</file>