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E" w:rsidRPr="006437BE" w:rsidRDefault="006437BE" w:rsidP="006437B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437BE" w:rsidRDefault="006437BE" w:rsidP="006437BE">
      <w:pPr>
        <w:jc w:val="center"/>
        <w:rPr>
          <w:rFonts w:ascii="Monotype Corsiva" w:hAnsi="Monotype Corsiva"/>
          <w:i/>
          <w:sz w:val="56"/>
          <w:szCs w:val="56"/>
          <w:lang w:val="uk-UA"/>
        </w:rPr>
      </w:pPr>
    </w:p>
    <w:p w:rsidR="006437BE" w:rsidRDefault="006437BE" w:rsidP="006437BE">
      <w:pPr>
        <w:jc w:val="center"/>
        <w:rPr>
          <w:rFonts w:ascii="Monotype Corsiva" w:hAnsi="Monotype Corsiva"/>
          <w:i/>
          <w:sz w:val="56"/>
          <w:szCs w:val="56"/>
          <w:lang w:val="uk-UA"/>
        </w:rPr>
      </w:pPr>
    </w:p>
    <w:p w:rsidR="006437BE" w:rsidRDefault="006437BE" w:rsidP="006437BE">
      <w:pPr>
        <w:jc w:val="center"/>
        <w:rPr>
          <w:rFonts w:ascii="Monotype Corsiva" w:hAnsi="Monotype Corsiva"/>
          <w:i/>
          <w:sz w:val="56"/>
          <w:szCs w:val="56"/>
          <w:lang w:val="uk-UA"/>
        </w:rPr>
      </w:pPr>
    </w:p>
    <w:p w:rsidR="006437BE" w:rsidRPr="006437BE" w:rsidRDefault="006437BE" w:rsidP="006437BE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6437BE">
        <w:rPr>
          <w:rFonts w:ascii="Times New Roman" w:hAnsi="Times New Roman" w:cs="Times New Roman"/>
          <w:sz w:val="48"/>
          <w:szCs w:val="48"/>
          <w:lang w:val="uk-UA"/>
        </w:rPr>
        <w:t>Аналіз та оцінка наявності в освітньому навчальному закладі матеріально-технічної бази та стану викладання інформатики</w:t>
      </w:r>
    </w:p>
    <w:p w:rsidR="006437BE" w:rsidRPr="006437BE" w:rsidRDefault="006437BE" w:rsidP="006437BE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6437BE">
        <w:rPr>
          <w:rFonts w:ascii="Times New Roman" w:hAnsi="Times New Roman" w:cs="Times New Roman"/>
          <w:sz w:val="48"/>
          <w:szCs w:val="48"/>
          <w:lang w:val="uk-UA"/>
        </w:rPr>
        <w:t xml:space="preserve">В ТНВК «Загальноосвітня школа </w:t>
      </w:r>
      <w:r w:rsidRPr="006437BE">
        <w:rPr>
          <w:rFonts w:ascii="Times New Roman" w:hAnsi="Times New Roman" w:cs="Times New Roman"/>
          <w:sz w:val="48"/>
          <w:szCs w:val="48"/>
          <w:lang w:val="en-US"/>
        </w:rPr>
        <w:t>I</w:t>
      </w:r>
      <w:r w:rsidRPr="006437BE">
        <w:rPr>
          <w:rFonts w:ascii="Times New Roman" w:hAnsi="Times New Roman" w:cs="Times New Roman"/>
          <w:sz w:val="48"/>
          <w:szCs w:val="48"/>
        </w:rPr>
        <w:t>-</w:t>
      </w:r>
      <w:r w:rsidRPr="006437BE">
        <w:rPr>
          <w:rFonts w:ascii="Times New Roman" w:hAnsi="Times New Roman" w:cs="Times New Roman"/>
          <w:sz w:val="48"/>
          <w:szCs w:val="48"/>
          <w:lang w:val="en-US"/>
        </w:rPr>
        <w:t>III</w:t>
      </w:r>
      <w:r w:rsidRPr="006437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437BE">
        <w:rPr>
          <w:rFonts w:ascii="Times New Roman" w:hAnsi="Times New Roman" w:cs="Times New Roman"/>
          <w:sz w:val="48"/>
          <w:szCs w:val="48"/>
        </w:rPr>
        <w:t>ступенів</w:t>
      </w:r>
      <w:proofErr w:type="spellEnd"/>
      <w:r w:rsidRPr="006437BE">
        <w:rPr>
          <w:rFonts w:ascii="Times New Roman" w:hAnsi="Times New Roman" w:cs="Times New Roman"/>
          <w:sz w:val="48"/>
          <w:szCs w:val="48"/>
          <w:lang w:val="uk-UA"/>
        </w:rPr>
        <w:t xml:space="preserve"> – економічний ліцей </w:t>
      </w:r>
      <w:r w:rsidRPr="006437BE">
        <w:rPr>
          <w:rFonts w:ascii="Times New Roman" w:hAnsi="Times New Roman" w:cs="Times New Roman"/>
          <w:sz w:val="48"/>
          <w:szCs w:val="48"/>
        </w:rPr>
        <w:t>№9</w:t>
      </w:r>
    </w:p>
    <w:p w:rsidR="006437B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6437BE" w:rsidRDefault="006437BE" w:rsidP="006437BE">
      <w:pPr>
        <w:spacing w:after="0" w:line="240" w:lineRule="auto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6437B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6437B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6437B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6437B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6437B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6437B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6437B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6437B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6437B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u w:val="single"/>
          <w:lang w:val="uk-UA"/>
        </w:rPr>
      </w:pPr>
    </w:p>
    <w:p w:rsidR="006437BE" w:rsidRPr="0038013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u w:val="single"/>
          <w:lang w:val="uk-UA"/>
        </w:rPr>
      </w:pPr>
      <w:r>
        <w:rPr>
          <w:rFonts w:ascii="Arial" w:hAnsi="Arial" w:cs="Arial"/>
          <w:i/>
          <w:sz w:val="28"/>
          <w:szCs w:val="28"/>
          <w:u w:val="single"/>
          <w:lang w:val="uk-UA"/>
        </w:rPr>
        <w:t>Виконала</w:t>
      </w:r>
      <w:r w:rsidRPr="0038013E">
        <w:rPr>
          <w:rFonts w:ascii="Arial" w:hAnsi="Arial" w:cs="Arial"/>
          <w:i/>
          <w:sz w:val="28"/>
          <w:szCs w:val="28"/>
          <w:u w:val="single"/>
          <w:lang w:val="uk-UA"/>
        </w:rPr>
        <w:t>:</w:t>
      </w:r>
    </w:p>
    <w:p w:rsidR="006437BE" w:rsidRPr="0038013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lang w:val="uk-UA"/>
        </w:rPr>
      </w:pPr>
      <w:r w:rsidRPr="0038013E">
        <w:rPr>
          <w:rFonts w:ascii="Arial" w:hAnsi="Arial" w:cs="Arial"/>
          <w:i/>
          <w:sz w:val="28"/>
          <w:szCs w:val="28"/>
          <w:lang w:val="uk-UA"/>
        </w:rPr>
        <w:t xml:space="preserve">студентка </w:t>
      </w:r>
      <w:r w:rsidRPr="0038013E">
        <w:rPr>
          <w:rFonts w:ascii="Arial" w:hAnsi="Arial" w:cs="Arial"/>
          <w:i/>
          <w:sz w:val="28"/>
          <w:szCs w:val="28"/>
          <w:lang w:val="en-US"/>
        </w:rPr>
        <w:t>V</w:t>
      </w:r>
      <w:r w:rsidRPr="0038013E">
        <w:rPr>
          <w:rFonts w:ascii="Arial" w:hAnsi="Arial" w:cs="Arial"/>
          <w:i/>
          <w:sz w:val="28"/>
          <w:szCs w:val="28"/>
          <w:lang w:val="uk-UA"/>
        </w:rPr>
        <w:t xml:space="preserve"> курсу</w:t>
      </w:r>
    </w:p>
    <w:p w:rsidR="006437BE" w:rsidRPr="0038013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lang w:val="uk-UA"/>
        </w:rPr>
      </w:pPr>
      <w:r w:rsidRPr="0038013E">
        <w:rPr>
          <w:rFonts w:ascii="Arial" w:hAnsi="Arial" w:cs="Arial"/>
          <w:i/>
          <w:sz w:val="28"/>
          <w:szCs w:val="28"/>
          <w:lang w:val="uk-UA"/>
        </w:rPr>
        <w:t>фізико-математичного</w:t>
      </w:r>
    </w:p>
    <w:p w:rsidR="006437BE" w:rsidRPr="0038013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lang w:val="uk-UA"/>
        </w:rPr>
      </w:pPr>
      <w:r w:rsidRPr="0038013E">
        <w:rPr>
          <w:rFonts w:ascii="Arial" w:hAnsi="Arial" w:cs="Arial"/>
          <w:i/>
          <w:sz w:val="28"/>
          <w:szCs w:val="28"/>
          <w:lang w:val="uk-UA"/>
        </w:rPr>
        <w:t>факультету</w:t>
      </w:r>
    </w:p>
    <w:p w:rsidR="006437BE" w:rsidRPr="0038013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групи М-5</w:t>
      </w:r>
      <w:r w:rsidRPr="0038013E">
        <w:rPr>
          <w:rFonts w:ascii="Arial" w:hAnsi="Arial" w:cs="Arial"/>
          <w:i/>
          <w:sz w:val="28"/>
          <w:szCs w:val="28"/>
          <w:lang w:val="uk-UA"/>
        </w:rPr>
        <w:t>2</w:t>
      </w:r>
    </w:p>
    <w:p w:rsidR="006437BE" w:rsidRPr="0038013E" w:rsidRDefault="006437BE" w:rsidP="006437BE">
      <w:pPr>
        <w:spacing w:after="0" w:line="240" w:lineRule="auto"/>
        <w:ind w:firstLine="5245"/>
        <w:rPr>
          <w:rFonts w:ascii="Arial" w:hAnsi="Arial" w:cs="Arial"/>
          <w:i/>
          <w:sz w:val="28"/>
          <w:szCs w:val="28"/>
          <w:lang w:val="uk-UA"/>
        </w:rPr>
      </w:pPr>
      <w:r w:rsidRPr="0038013E">
        <w:rPr>
          <w:rFonts w:ascii="Arial" w:hAnsi="Arial" w:cs="Arial"/>
          <w:i/>
          <w:sz w:val="28"/>
          <w:szCs w:val="28"/>
          <w:lang w:val="uk-UA"/>
        </w:rPr>
        <w:t>Петраш Наталя</w:t>
      </w:r>
    </w:p>
    <w:p w:rsidR="006437BE" w:rsidRDefault="006437BE" w:rsidP="006437BE">
      <w:pPr>
        <w:spacing w:after="0" w:line="360" w:lineRule="auto"/>
        <w:jc w:val="center"/>
        <w:rPr>
          <w:rFonts w:ascii="Arial" w:hAnsi="Arial" w:cs="Arial"/>
          <w:i/>
          <w:sz w:val="32"/>
          <w:szCs w:val="32"/>
          <w:lang w:val="uk-UA"/>
        </w:rPr>
      </w:pPr>
    </w:p>
    <w:p w:rsidR="006437BE" w:rsidRDefault="006437BE" w:rsidP="006437BE">
      <w:pPr>
        <w:spacing w:after="0" w:line="360" w:lineRule="auto"/>
        <w:jc w:val="center"/>
        <w:rPr>
          <w:rFonts w:ascii="Arial" w:hAnsi="Arial" w:cs="Arial"/>
          <w:i/>
          <w:sz w:val="32"/>
          <w:szCs w:val="32"/>
          <w:lang w:val="uk-UA"/>
        </w:rPr>
      </w:pPr>
    </w:p>
    <w:p w:rsidR="006437BE" w:rsidRDefault="006437BE" w:rsidP="006437BE">
      <w:pPr>
        <w:spacing w:after="0" w:line="360" w:lineRule="auto"/>
        <w:jc w:val="center"/>
        <w:rPr>
          <w:rFonts w:ascii="Arial" w:hAnsi="Arial" w:cs="Arial"/>
          <w:i/>
          <w:sz w:val="32"/>
          <w:szCs w:val="32"/>
          <w:lang w:val="uk-UA"/>
        </w:rPr>
      </w:pPr>
    </w:p>
    <w:p w:rsidR="006437BE" w:rsidRPr="00A6519C" w:rsidRDefault="006437BE" w:rsidP="006437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37BE" w:rsidRDefault="006437BE" w:rsidP="006437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Тернопіль-201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783A08" w:rsidRPr="00783A08" w:rsidRDefault="00783A08" w:rsidP="0078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>Навчально-виховний процес з інформатики в школі організований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>достатньому науково-методичному рівні. Викладання інформатики 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>регламентується інструктивно-методичним листом МОН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>«Рекомендації щодо вивчення інформатики у 2012-2013 навчальному році»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>здійснюється за навчальними програмами «Програми для загальноосвітніх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>навчальних закладів. Навчальні програми для профільного навчання».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предмету проводиться згідно нормативних документів: розподіл </w:t>
      </w:r>
    </w:p>
    <w:p w:rsidR="00783A08" w:rsidRPr="00783A08" w:rsidRDefault="00783A08" w:rsidP="0078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A08">
        <w:rPr>
          <w:rFonts w:ascii="Times New Roman" w:hAnsi="Times New Roman" w:cs="Times New Roman"/>
          <w:sz w:val="28"/>
          <w:szCs w:val="28"/>
          <w:lang w:val="uk-UA"/>
        </w:rPr>
        <w:t>годин на вивчення окремих розділів, кількість тематичних оцінювань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робіт, передбачених навчальними програмами для загальноосвітніх </w:t>
      </w:r>
    </w:p>
    <w:p w:rsidR="00783A08" w:rsidRPr="00783A08" w:rsidRDefault="00783A08" w:rsidP="0078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A08">
        <w:rPr>
          <w:rFonts w:ascii="Times New Roman" w:hAnsi="Times New Roman" w:cs="Times New Roman"/>
          <w:sz w:val="28"/>
          <w:szCs w:val="28"/>
          <w:lang w:val="uk-UA"/>
        </w:rPr>
        <w:t xml:space="preserve">класів здійснюється на основі методичних рекомендацій. </w:t>
      </w:r>
    </w:p>
    <w:p w:rsidR="00E67132" w:rsidRDefault="00783A08" w:rsidP="00655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A08">
        <w:rPr>
          <w:rFonts w:ascii="Times New Roman" w:hAnsi="Times New Roman" w:cs="Times New Roman"/>
          <w:sz w:val="28"/>
          <w:szCs w:val="28"/>
          <w:lang w:val="uk-UA"/>
        </w:rPr>
        <w:t>Під час відв</w:t>
      </w:r>
      <w:r w:rsidR="00E67132">
        <w:rPr>
          <w:rFonts w:ascii="Times New Roman" w:hAnsi="Times New Roman" w:cs="Times New Roman"/>
          <w:sz w:val="28"/>
          <w:szCs w:val="28"/>
          <w:lang w:val="uk-UA"/>
        </w:rPr>
        <w:t>іданих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132">
        <w:rPr>
          <w:rFonts w:ascii="Times New Roman" w:hAnsi="Times New Roman" w:cs="Times New Roman"/>
          <w:sz w:val="28"/>
          <w:szCs w:val="28"/>
          <w:lang w:val="uk-UA"/>
        </w:rPr>
        <w:t>уроків, перевірці календарних та поурочних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132">
        <w:rPr>
          <w:rFonts w:ascii="Times New Roman" w:hAnsi="Times New Roman" w:cs="Times New Roman"/>
          <w:sz w:val="28"/>
          <w:szCs w:val="28"/>
          <w:lang w:val="uk-UA"/>
        </w:rPr>
        <w:t>планів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>, класні журнали, робоч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зошити, шкільна документація. 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>Перевірка поурочних планів та відвідані</w:t>
      </w:r>
      <w:r w:rsidR="00655E60">
        <w:rPr>
          <w:rFonts w:ascii="Times New Roman" w:hAnsi="Times New Roman" w:cs="Times New Roman"/>
          <w:sz w:val="28"/>
          <w:szCs w:val="28"/>
          <w:lang w:val="uk-UA"/>
        </w:rPr>
        <w:t xml:space="preserve"> уроки показали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у вчителів 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>інфор</w:t>
      </w:r>
      <w:r>
        <w:rPr>
          <w:rFonts w:ascii="Times New Roman" w:hAnsi="Times New Roman" w:cs="Times New Roman"/>
          <w:sz w:val="28"/>
          <w:szCs w:val="28"/>
          <w:lang w:val="uk-UA"/>
        </w:rPr>
        <w:t>матики поурочні плани продумані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 xml:space="preserve">, в них чітко визначені мета та етапи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уроку, 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>заплановані різноманіт</w:t>
      </w:r>
      <w:r w:rsidR="00655E60">
        <w:rPr>
          <w:rFonts w:ascii="Times New Roman" w:hAnsi="Times New Roman" w:cs="Times New Roman"/>
          <w:sz w:val="28"/>
          <w:szCs w:val="28"/>
          <w:lang w:val="uk-UA"/>
        </w:rPr>
        <w:t>ні форми роботи учнів на уроках</w:t>
      </w:r>
      <w:r w:rsidRPr="00783A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5E60" w:rsidRPr="00655E60" w:rsidRDefault="00655E60" w:rsidP="00655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E60">
        <w:rPr>
          <w:rFonts w:ascii="Times New Roman" w:hAnsi="Times New Roman" w:cs="Times New Roman"/>
          <w:sz w:val="28"/>
          <w:szCs w:val="28"/>
          <w:lang w:val="uk-UA"/>
        </w:rPr>
        <w:t>На період перевірки було встанов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лено, що програма з інформатики </w:t>
      </w:r>
      <w:r w:rsidRPr="00655E60">
        <w:rPr>
          <w:rFonts w:ascii="Times New Roman" w:hAnsi="Times New Roman" w:cs="Times New Roman"/>
          <w:sz w:val="28"/>
          <w:szCs w:val="28"/>
          <w:lang w:val="uk-UA"/>
        </w:rPr>
        <w:t>виконується, кількість та зміст прове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дених практичних, лабораторних, </w:t>
      </w:r>
      <w:r w:rsidRPr="00655E60">
        <w:rPr>
          <w:rFonts w:ascii="Times New Roman" w:hAnsi="Times New Roman" w:cs="Times New Roman"/>
          <w:sz w:val="28"/>
          <w:szCs w:val="28"/>
          <w:lang w:val="uk-UA"/>
        </w:rPr>
        <w:t>перевірних робіт відповідає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чинній програмі з інформатики. </w:t>
      </w:r>
      <w:r w:rsidRPr="00655E60">
        <w:rPr>
          <w:rFonts w:ascii="Times New Roman" w:hAnsi="Times New Roman" w:cs="Times New Roman"/>
          <w:sz w:val="28"/>
          <w:szCs w:val="28"/>
          <w:lang w:val="uk-UA"/>
        </w:rPr>
        <w:t>Відвідані уроки показали, що вчителі мають достатню теоретичну підготовку, ознайомлені з навча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льними програмами, нормативними </w:t>
      </w:r>
      <w:r w:rsidRPr="00655E60">
        <w:rPr>
          <w:rFonts w:ascii="Times New Roman" w:hAnsi="Times New Roman" w:cs="Times New Roman"/>
          <w:sz w:val="28"/>
          <w:szCs w:val="28"/>
          <w:lang w:val="uk-UA"/>
        </w:rPr>
        <w:t>документами, методичними рекомендація</w:t>
      </w:r>
      <w:r w:rsidR="003F6719">
        <w:rPr>
          <w:rFonts w:ascii="Times New Roman" w:hAnsi="Times New Roman" w:cs="Times New Roman"/>
          <w:sz w:val="28"/>
          <w:szCs w:val="28"/>
          <w:lang w:val="uk-UA"/>
        </w:rPr>
        <w:t xml:space="preserve">ми щодо викладання інформатики. </w:t>
      </w:r>
      <w:r w:rsidRPr="00655E60">
        <w:rPr>
          <w:rFonts w:ascii="Times New Roman" w:hAnsi="Times New Roman" w:cs="Times New Roman"/>
          <w:sz w:val="28"/>
          <w:szCs w:val="28"/>
          <w:lang w:val="uk-UA"/>
        </w:rPr>
        <w:t xml:space="preserve">Вчителі інформатики поповнюють кабінети </w:t>
      </w:r>
      <w:proofErr w:type="spellStart"/>
      <w:r w:rsidRPr="00655E60">
        <w:rPr>
          <w:rFonts w:ascii="Times New Roman" w:hAnsi="Times New Roman" w:cs="Times New Roman"/>
          <w:sz w:val="28"/>
          <w:szCs w:val="28"/>
          <w:lang w:val="uk-UA"/>
        </w:rPr>
        <w:t>роздатковими</w:t>
      </w:r>
      <w:proofErr w:type="spellEnd"/>
      <w:r w:rsidRPr="00655E60">
        <w:rPr>
          <w:rFonts w:ascii="Times New Roman" w:hAnsi="Times New Roman" w:cs="Times New Roman"/>
          <w:sz w:val="28"/>
          <w:szCs w:val="28"/>
          <w:lang w:val="uk-UA"/>
        </w:rPr>
        <w:t xml:space="preserve"> та дидактичними матеріалами до кожної теми уроку. </w:t>
      </w:r>
    </w:p>
    <w:p w:rsidR="00655E60" w:rsidRPr="00655E60" w:rsidRDefault="00655E60" w:rsidP="00655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E60">
        <w:rPr>
          <w:rFonts w:ascii="Times New Roman" w:hAnsi="Times New Roman" w:cs="Times New Roman"/>
          <w:sz w:val="28"/>
          <w:szCs w:val="28"/>
          <w:lang w:val="uk-UA"/>
        </w:rPr>
        <w:t>В школі – ліцеї №9 є два кабінети 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форматики. Кабінети інформатики </w:t>
      </w:r>
      <w:r w:rsidRPr="00655E60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розташовані на 3 поверсі. </w:t>
      </w:r>
    </w:p>
    <w:p w:rsidR="001854B3" w:rsidRDefault="00655E60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E60">
        <w:rPr>
          <w:rFonts w:ascii="Times New Roman" w:hAnsi="Times New Roman" w:cs="Times New Roman"/>
          <w:sz w:val="28"/>
          <w:szCs w:val="28"/>
          <w:lang w:val="uk-UA"/>
        </w:rPr>
        <w:t>Класи діляться на дві підгрупи. Оскільк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 одній підгрупі приблизно 15 </w:t>
      </w:r>
      <w:r w:rsidRPr="00655E60">
        <w:rPr>
          <w:rFonts w:ascii="Times New Roman" w:hAnsi="Times New Roman" w:cs="Times New Roman"/>
          <w:sz w:val="28"/>
          <w:szCs w:val="28"/>
          <w:lang w:val="uk-UA"/>
        </w:rPr>
        <w:t>учнів, то вони працюють по двоє за одним комп’ютером. В одному з кабінетів є 9 ПК, усі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абезпечені операційною системою Windows XP. До головного </w:t>
      </w:r>
      <w:r w:rsidRPr="00655E60">
        <w:rPr>
          <w:rFonts w:ascii="Times New Roman" w:hAnsi="Times New Roman" w:cs="Times New Roman"/>
          <w:sz w:val="28"/>
          <w:szCs w:val="28"/>
          <w:lang w:val="uk-UA"/>
        </w:rPr>
        <w:t>комп’ютера підключається активна акустична система і телевізор. Телевізор вчителі вико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ристовують при поясненні нового </w:t>
      </w:r>
      <w:r w:rsidRPr="00655E60">
        <w:rPr>
          <w:rFonts w:ascii="Times New Roman" w:hAnsi="Times New Roman" w:cs="Times New Roman"/>
          <w:sz w:val="28"/>
          <w:szCs w:val="28"/>
          <w:lang w:val="uk-UA"/>
        </w:rPr>
        <w:t>матеріалу (наприклад демонструють роботу прикладних програ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м). </w:t>
      </w:r>
      <w:r w:rsidRPr="00655E60">
        <w:rPr>
          <w:rFonts w:ascii="Times New Roman" w:hAnsi="Times New Roman" w:cs="Times New Roman"/>
          <w:sz w:val="28"/>
          <w:szCs w:val="28"/>
          <w:lang w:val="uk-UA"/>
        </w:rPr>
        <w:t xml:space="preserve">У школі дуже низька швидкість </w:t>
      </w:r>
      <w:proofErr w:type="spellStart"/>
      <w:r w:rsidRPr="00655E60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інтернет-трафіку</w:t>
      </w:r>
      <w:proofErr w:type="spellEnd"/>
      <w:r w:rsidRPr="00655E60">
        <w:rPr>
          <w:rFonts w:ascii="Times New Roman" w:hAnsi="Times New Roman" w:cs="Times New Roman"/>
          <w:sz w:val="28"/>
          <w:szCs w:val="28"/>
          <w:lang w:val="uk-UA"/>
        </w:rPr>
        <w:t xml:space="preserve">, як наслідок – мала продуктивність праці учнів на окремих темах. </w:t>
      </w:r>
    </w:p>
    <w:p w:rsidR="00AC622D" w:rsidRDefault="00AC622D" w:rsidP="00AC62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Технічне забезпечення кабінету інформатики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2066"/>
        <w:gridCol w:w="5812"/>
        <w:gridCol w:w="1383"/>
      </w:tblGrid>
      <w:tr w:rsidR="00AC622D" w:rsidTr="00AC622D">
        <w:trPr>
          <w:trHeight w:val="749"/>
        </w:trPr>
        <w:tc>
          <w:tcPr>
            <w:tcW w:w="594" w:type="dxa"/>
          </w:tcPr>
          <w:p w:rsidR="00AC622D" w:rsidRP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066" w:type="dxa"/>
          </w:tcPr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812" w:type="dxa"/>
          </w:tcPr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або наявність</w:t>
            </w:r>
          </w:p>
        </w:tc>
        <w:tc>
          <w:tcPr>
            <w:tcW w:w="1383" w:type="dxa"/>
          </w:tcPr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AC622D" w:rsidTr="00AC622D">
        <w:tc>
          <w:tcPr>
            <w:tcW w:w="594" w:type="dxa"/>
          </w:tcPr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66" w:type="dxa"/>
          </w:tcPr>
          <w:p w:rsidR="00AC622D" w:rsidRP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 </w:t>
            </w:r>
          </w:p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5812" w:type="dxa"/>
          </w:tcPr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Процесор –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IntelCeleron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D347 3.06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GHz</w:t>
            </w:r>
            <w:proofErr w:type="spellEnd"/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Системна плата –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FoxConn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P4M800P7MB-RS2H</w:t>
            </w:r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Пам'ять DDR2 512 MB PC2-4200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Samsung</w:t>
            </w:r>
            <w:proofErr w:type="spellEnd"/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Жесткий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 –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WesternDigital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Gb</w:t>
            </w:r>
            <w:proofErr w:type="spellEnd"/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Монитор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17" LG FLATRON™ L1942S (BF)</w:t>
            </w:r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Пристрій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Super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Multi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CD/DVD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writer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LG GSA</w:t>
            </w:r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Колонки –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Sven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USB</w:t>
            </w:r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Миша оптична A4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Tech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OP-620D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Black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Клавіатура PS/2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Mitsumi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Classic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Black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Корпус ATX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Delux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DLC-MD 302</w:t>
            </w:r>
          </w:p>
          <w:p w:rsid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Килимок пробковий</w:t>
            </w:r>
          </w:p>
        </w:tc>
        <w:tc>
          <w:tcPr>
            <w:tcW w:w="1383" w:type="dxa"/>
          </w:tcPr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22D" w:rsidTr="00AC622D">
        <w:tc>
          <w:tcPr>
            <w:tcW w:w="594" w:type="dxa"/>
          </w:tcPr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066" w:type="dxa"/>
          </w:tcPr>
          <w:p w:rsidR="00AC622D" w:rsidRPr="00E67132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 </w:t>
            </w:r>
          </w:p>
          <w:p w:rsid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5812" w:type="dxa"/>
          </w:tcPr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Процесор –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IntelCeleron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D347 3.06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GHz</w:t>
            </w:r>
            <w:proofErr w:type="spellEnd"/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Системна плата –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FoxConn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P4M800P7MB-RS2H</w:t>
            </w:r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Пам'ять DDR2 512 MB PC2-4200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Samsung</w:t>
            </w:r>
            <w:proofErr w:type="spellEnd"/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Жесткий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 –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WesternDigital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Gb</w:t>
            </w:r>
            <w:proofErr w:type="spellEnd"/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Монитор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17" LG FLATRON™ L1942S (BF)</w:t>
            </w:r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Миша оптична A4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Tech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OP-620D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Black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Клавіатура PS/2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Mitsumi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Classic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Black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Корпус ATX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Delux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DLC-MD 302</w:t>
            </w:r>
          </w:p>
          <w:p w:rsid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Килимок пробковий</w:t>
            </w:r>
          </w:p>
        </w:tc>
        <w:tc>
          <w:tcPr>
            <w:tcW w:w="1383" w:type="dxa"/>
          </w:tcPr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AC622D" w:rsidRPr="003F6719" w:rsidTr="00AC622D">
        <w:tc>
          <w:tcPr>
            <w:tcW w:w="594" w:type="dxa"/>
          </w:tcPr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66" w:type="dxa"/>
          </w:tcPr>
          <w:p w:rsidR="00AC622D" w:rsidRPr="00AC622D" w:rsidRDefault="00AC622D" w:rsidP="00E671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</w:t>
            </w:r>
          </w:p>
          <w:p w:rsidR="00AC622D" w:rsidRPr="00AC622D" w:rsidRDefault="00AC622D" w:rsidP="00E671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мережевого </w:t>
            </w:r>
          </w:p>
          <w:p w:rsidR="00AC622D" w:rsidRDefault="00AC622D" w:rsidP="00E671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</w:t>
            </w:r>
          </w:p>
        </w:tc>
        <w:tc>
          <w:tcPr>
            <w:tcW w:w="5812" w:type="dxa"/>
          </w:tcPr>
          <w:p w:rsid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Switch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Gembird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NS-16P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Switch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16xLan</w:t>
            </w:r>
          </w:p>
        </w:tc>
        <w:tc>
          <w:tcPr>
            <w:tcW w:w="1383" w:type="dxa"/>
          </w:tcPr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22D" w:rsidTr="00AC622D">
        <w:tc>
          <w:tcPr>
            <w:tcW w:w="594" w:type="dxa"/>
          </w:tcPr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066" w:type="dxa"/>
          </w:tcPr>
          <w:p w:rsidR="00AC622D" w:rsidRPr="00AC622D" w:rsidRDefault="00AC622D" w:rsidP="00E671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Доступ до </w:t>
            </w:r>
          </w:p>
          <w:p w:rsidR="00AC622D" w:rsidRPr="00AC622D" w:rsidRDefault="00AC622D" w:rsidP="00E671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мережі </w:t>
            </w:r>
          </w:p>
          <w:p w:rsidR="00AC622D" w:rsidRPr="00AC622D" w:rsidRDefault="00AC622D" w:rsidP="00E671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Internet</w:t>
            </w:r>
          </w:p>
          <w:p w:rsidR="00AC622D" w:rsidRPr="00AC622D" w:rsidRDefault="00AC622D" w:rsidP="00E671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(вказати </w:t>
            </w:r>
          </w:p>
          <w:p w:rsidR="00AC622D" w:rsidRPr="00AC622D" w:rsidRDefault="00AC622D" w:rsidP="00E671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провайдерів, </w:t>
            </w:r>
          </w:p>
          <w:p w:rsidR="00AC622D" w:rsidRPr="00AC622D" w:rsidRDefault="00AC622D" w:rsidP="00E671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швидкість </w:t>
            </w:r>
          </w:p>
          <w:p w:rsidR="00AC622D" w:rsidRDefault="00AC622D" w:rsidP="00E671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доступу)</w:t>
            </w:r>
          </w:p>
        </w:tc>
        <w:tc>
          <w:tcPr>
            <w:tcW w:w="5812" w:type="dxa"/>
          </w:tcPr>
          <w:p w:rsidR="00AC622D" w:rsidRP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ТРК Візит</w:t>
            </w:r>
          </w:p>
          <w:p w:rsidR="00AC622D" w:rsidRDefault="00AC622D" w:rsidP="00AC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512 </w:t>
            </w:r>
            <w:proofErr w:type="spellStart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кБит</w:t>
            </w:r>
            <w:proofErr w:type="spellEnd"/>
            <w:r w:rsidRPr="00AC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</w:t>
            </w:r>
          </w:p>
        </w:tc>
        <w:tc>
          <w:tcPr>
            <w:tcW w:w="1383" w:type="dxa"/>
          </w:tcPr>
          <w:p w:rsidR="00AC622D" w:rsidRDefault="00AC622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C622D" w:rsidRDefault="00AC622D" w:rsidP="00AC62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Програмне забезпечення кабінету інформатики</w:t>
      </w:r>
    </w:p>
    <w:tbl>
      <w:tblPr>
        <w:tblStyle w:val="a3"/>
        <w:tblW w:w="0" w:type="auto"/>
        <w:tblLook w:val="04A0"/>
      </w:tblPr>
      <w:tblGrid>
        <w:gridCol w:w="594"/>
        <w:gridCol w:w="5976"/>
        <w:gridCol w:w="3285"/>
      </w:tblGrid>
      <w:tr w:rsidR="00B47E0D" w:rsidTr="00B47E0D">
        <w:tc>
          <w:tcPr>
            <w:tcW w:w="594" w:type="dxa"/>
          </w:tcPr>
          <w:p w:rsidR="00B47E0D" w:rsidRPr="00B47E0D" w:rsidRDefault="00B47E0D" w:rsidP="00B47E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47E0D" w:rsidRDefault="00B47E0D" w:rsidP="00B47E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976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85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B47E0D" w:rsidTr="00B47E0D">
        <w:tc>
          <w:tcPr>
            <w:tcW w:w="594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76" w:type="dxa"/>
          </w:tcPr>
          <w:p w:rsid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Операційна система Windows ХР</w:t>
            </w:r>
          </w:p>
        </w:tc>
        <w:tc>
          <w:tcPr>
            <w:tcW w:w="3285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кожному комп’ютері</w:t>
            </w:r>
          </w:p>
        </w:tc>
      </w:tr>
      <w:tr w:rsidR="00B47E0D" w:rsidTr="00B47E0D">
        <w:tc>
          <w:tcPr>
            <w:tcW w:w="594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76" w:type="dxa"/>
          </w:tcPr>
          <w:p w:rsid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Пакет офісних програм Microsoft Office, 2003</w:t>
            </w:r>
          </w:p>
        </w:tc>
        <w:tc>
          <w:tcPr>
            <w:tcW w:w="3285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кожному комп’ютері</w:t>
            </w:r>
          </w:p>
        </w:tc>
      </w:tr>
      <w:tr w:rsidR="00B47E0D" w:rsidTr="00B47E0D">
        <w:tc>
          <w:tcPr>
            <w:tcW w:w="594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76" w:type="dxa"/>
          </w:tcPr>
          <w:p w:rsid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AlgoPascal</w:t>
            </w:r>
            <w:proofErr w:type="spellEnd"/>
          </w:p>
        </w:tc>
        <w:tc>
          <w:tcPr>
            <w:tcW w:w="3285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кожному комп’ютері</w:t>
            </w:r>
          </w:p>
        </w:tc>
      </w:tr>
      <w:tr w:rsidR="00B47E0D" w:rsidTr="00B47E0D">
        <w:tc>
          <w:tcPr>
            <w:tcW w:w="594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76" w:type="dxa"/>
          </w:tcPr>
          <w:p w:rsid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Архіватор</w:t>
            </w:r>
            <w:proofErr w:type="spellEnd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WinRAR</w:t>
            </w:r>
            <w:proofErr w:type="spellEnd"/>
          </w:p>
        </w:tc>
        <w:tc>
          <w:tcPr>
            <w:tcW w:w="3285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кожному комп’ютері</w:t>
            </w:r>
          </w:p>
        </w:tc>
      </w:tr>
      <w:tr w:rsidR="00B47E0D" w:rsidTr="00B47E0D">
        <w:tc>
          <w:tcPr>
            <w:tcW w:w="594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76" w:type="dxa"/>
          </w:tcPr>
          <w:p w:rsid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Текстовий редактор </w:t>
            </w:r>
            <w:proofErr w:type="spellStart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Notepad</w:t>
            </w:r>
            <w:proofErr w:type="spellEnd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++</w:t>
            </w:r>
          </w:p>
        </w:tc>
        <w:tc>
          <w:tcPr>
            <w:tcW w:w="3285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кожному комп’ютері</w:t>
            </w:r>
          </w:p>
        </w:tc>
      </w:tr>
      <w:tr w:rsidR="00B47E0D" w:rsidTr="00B47E0D">
        <w:tc>
          <w:tcPr>
            <w:tcW w:w="594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76" w:type="dxa"/>
          </w:tcPr>
          <w:p w:rsid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Файловий менеджер </w:t>
            </w:r>
            <w:proofErr w:type="spellStart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Total</w:t>
            </w:r>
            <w:proofErr w:type="spellEnd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Commander</w:t>
            </w:r>
            <w:proofErr w:type="spellEnd"/>
          </w:p>
        </w:tc>
        <w:tc>
          <w:tcPr>
            <w:tcW w:w="3285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кожному комп’ютері</w:t>
            </w:r>
          </w:p>
        </w:tc>
      </w:tr>
      <w:tr w:rsidR="00B47E0D" w:rsidTr="00B47E0D">
        <w:tc>
          <w:tcPr>
            <w:tcW w:w="594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76" w:type="dxa"/>
          </w:tcPr>
          <w:p w:rsid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П3 GRAN1, GRAN-2D, GRAN-3D.</w:t>
            </w:r>
          </w:p>
        </w:tc>
        <w:tc>
          <w:tcPr>
            <w:tcW w:w="3285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кожному комп’ютері</w:t>
            </w:r>
          </w:p>
        </w:tc>
      </w:tr>
      <w:tr w:rsidR="00B47E0D" w:rsidTr="00B47E0D">
        <w:tc>
          <w:tcPr>
            <w:tcW w:w="594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76" w:type="dxa"/>
          </w:tcPr>
          <w:p w:rsid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</w:t>
            </w:r>
            <w:proofErr w:type="spellStart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NetSupportSchool</w:t>
            </w:r>
            <w:proofErr w:type="spellEnd"/>
          </w:p>
        </w:tc>
        <w:tc>
          <w:tcPr>
            <w:tcW w:w="3285" w:type="dxa"/>
          </w:tcPr>
          <w:p w:rsidR="00B47E0D" w:rsidRP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комп’ютері вчителя </w:t>
            </w:r>
          </w:p>
          <w:p w:rsidR="00B47E0D" w:rsidRP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proofErr w:type="spellStart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teaher</w:t>
            </w:r>
            <w:proofErr w:type="spellEnd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 </w:t>
            </w:r>
          </w:p>
          <w:p w:rsidR="00B47E0D" w:rsidRP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учнівських комп’ютерах </w:t>
            </w:r>
          </w:p>
          <w:p w:rsid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proofErr w:type="spellStart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</w:t>
            </w:r>
            <w:proofErr w:type="spellEnd"/>
          </w:p>
        </w:tc>
      </w:tr>
      <w:tr w:rsidR="00B47E0D" w:rsidTr="00B47E0D">
        <w:tc>
          <w:tcPr>
            <w:tcW w:w="594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76" w:type="dxa"/>
          </w:tcPr>
          <w:p w:rsidR="00B47E0D" w:rsidRDefault="00B47E0D" w:rsidP="00B47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Тестуюча</w:t>
            </w:r>
            <w:proofErr w:type="spellEnd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</w:t>
            </w:r>
            <w:proofErr w:type="spellStart"/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MyTest</w:t>
            </w:r>
            <w:proofErr w:type="spellEnd"/>
          </w:p>
        </w:tc>
        <w:tc>
          <w:tcPr>
            <w:tcW w:w="3285" w:type="dxa"/>
          </w:tcPr>
          <w:p w:rsidR="00B47E0D" w:rsidRDefault="00B47E0D" w:rsidP="00AC62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кожному комп’ютері</w:t>
            </w:r>
          </w:p>
        </w:tc>
      </w:tr>
    </w:tbl>
    <w:p w:rsidR="00AC622D" w:rsidRDefault="00AC622D" w:rsidP="00AC62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54B3" w:rsidRPr="003F6719" w:rsidRDefault="001854B3" w:rsidP="001854B3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6719">
        <w:rPr>
          <w:rFonts w:ascii="Times New Roman" w:hAnsi="Times New Roman" w:cs="Times New Roman"/>
          <w:i/>
          <w:sz w:val="28"/>
          <w:szCs w:val="28"/>
          <w:lang w:val="uk-UA"/>
        </w:rPr>
        <w:t>Аналіз функцій кабінету інформатики, його завантаженості</w:t>
      </w:r>
    </w:p>
    <w:p w:rsidR="001854B3" w:rsidRPr="001854B3" w:rsidRDefault="001854B3" w:rsidP="0018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В кабінеті інформатики в наявності є папка з документами: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1. Акт-дозвіл на проведення занять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2. Акт введення кабінету в експлуатацію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3. Санітарний паспорт кабінету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4. Протокол дослідження електромагнітного поля </w:t>
      </w:r>
    </w:p>
    <w:p w:rsid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5. Протокол перевірки освітленості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>6. Копія акту про виконання санітарного законодавства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>7. План пожежогасінні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Порядок дій при виникненні пожежі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9. Інструкція по пожежній безпеці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10. План евакуації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11. План кабінету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12. Списки учнів, допущених до роботи </w:t>
      </w:r>
    </w:p>
    <w:p w:rsid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13. Техніка безпеки і охорона праці: </w:t>
      </w:r>
    </w:p>
    <w:p w:rsidR="001854B3" w:rsidRDefault="003F6719" w:rsidP="0018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по охороні праці № 7 для учнів при виконанні практичних робіт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ПК в кабінеті інформатики (первинний інструктаж); </w:t>
      </w:r>
    </w:p>
    <w:p w:rsidR="001854B3" w:rsidRPr="001854B3" w:rsidRDefault="003F6719" w:rsidP="0018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по охороні праці № 12 для вчителів в кабінеті інформатики; </w:t>
      </w:r>
    </w:p>
    <w:p w:rsidR="001854B3" w:rsidRPr="001854B3" w:rsidRDefault="003F6719" w:rsidP="0018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Орієнтовний комплекс вправ для зняття втомленості під час навчання в кабінеті інформатики; </w:t>
      </w:r>
    </w:p>
    <w:p w:rsidR="001854B3" w:rsidRPr="001854B3" w:rsidRDefault="003F6719" w:rsidP="0018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Правила безпеки під час навчання в кабінетах інформатики учбових закладів системи загальної середньої освіти; </w:t>
      </w:r>
    </w:p>
    <w:p w:rsidR="001854B3" w:rsidRPr="001854B3" w:rsidRDefault="003F6719" w:rsidP="0018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по охороні праці №10 під час роботи в кабінеті інформатики; </w:t>
      </w:r>
    </w:p>
    <w:p w:rsidR="001854B3" w:rsidRPr="001854B3" w:rsidRDefault="003F6719" w:rsidP="0018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по охороні праці, пожежної безпеки при проведенні занять; </w:t>
      </w:r>
    </w:p>
    <w:p w:rsidR="001854B3" w:rsidRPr="001854B3" w:rsidRDefault="003F6719" w:rsidP="0018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проведення і реєстрації інструктажів по безпеці життєдіяльності; </w:t>
      </w:r>
    </w:p>
    <w:p w:rsidR="001854B3" w:rsidRPr="001854B3" w:rsidRDefault="003F6719" w:rsidP="0018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>Інструкція по наданню першо</w:t>
      </w:r>
      <w:r w:rsidR="001854B3">
        <w:rPr>
          <w:rFonts w:ascii="Times New Roman" w:hAnsi="Times New Roman" w:cs="Times New Roman"/>
          <w:sz w:val="28"/>
          <w:szCs w:val="28"/>
          <w:lang w:val="uk-UA"/>
        </w:rPr>
        <w:t xml:space="preserve">ї медичної допомоги при поразці електричним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струмом;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14. Посадові інструкції: </w:t>
      </w:r>
    </w:p>
    <w:p w:rsidR="001854B3" w:rsidRPr="001854B3" w:rsidRDefault="003F6719" w:rsidP="0018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Посадова інструкція вчителя інформатики; </w:t>
      </w:r>
    </w:p>
    <w:p w:rsidR="001854B3" w:rsidRPr="001854B3" w:rsidRDefault="003F6719" w:rsidP="0018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54B3"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Посадова інструкція завідувача кабінетом інформатики;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15. Вимоги до специфікації учбово-комп'ютерних комплексів;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16. Положення про кабінет інформатики;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17. Орієнтовний план роботи кабінету;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18. Книга обліку навчально-методичного забезпечення кабінету; </w:t>
      </w:r>
    </w:p>
    <w:p w:rsidR="001854B3" w:rsidRPr="001854B3" w:rsidRDefault="001854B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B3">
        <w:rPr>
          <w:rFonts w:ascii="Times New Roman" w:hAnsi="Times New Roman" w:cs="Times New Roman"/>
          <w:sz w:val="28"/>
          <w:szCs w:val="28"/>
          <w:lang w:val="uk-UA"/>
        </w:rPr>
        <w:t xml:space="preserve">19. Загальні критерії оцінювання учбових досягнень вчаться по </w:t>
      </w:r>
    </w:p>
    <w:p w:rsidR="000C2133" w:rsidRDefault="000C2133" w:rsidP="0018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інформатиці; </w:t>
      </w:r>
    </w:p>
    <w:p w:rsidR="000C2133" w:rsidRPr="000C2133" w:rsidRDefault="000C2133" w:rsidP="000C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33">
        <w:rPr>
          <w:rFonts w:ascii="Times New Roman" w:hAnsi="Times New Roman" w:cs="Times New Roman"/>
          <w:sz w:val="28"/>
          <w:szCs w:val="28"/>
          <w:lang w:val="uk-UA"/>
        </w:rPr>
        <w:t>20. Положення про порядок організації і проведення апробації електронних засобів учбового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ризначення для загальноосвітніх </w:t>
      </w:r>
      <w:r w:rsidRPr="000C2133">
        <w:rPr>
          <w:rFonts w:ascii="Times New Roman" w:hAnsi="Times New Roman" w:cs="Times New Roman"/>
          <w:sz w:val="28"/>
          <w:szCs w:val="28"/>
          <w:lang w:val="uk-UA"/>
        </w:rPr>
        <w:t xml:space="preserve">учбових закладів; </w:t>
      </w:r>
    </w:p>
    <w:p w:rsidR="000C2133" w:rsidRPr="000C2133" w:rsidRDefault="000C2133" w:rsidP="000C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Журнал з техніки безпеки є в наявності, інструктажі з техніки безпеки проводяться регулярно. </w:t>
      </w:r>
    </w:p>
    <w:p w:rsidR="000C2133" w:rsidRPr="000C2133" w:rsidRDefault="000C2133" w:rsidP="000C2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BD9">
        <w:rPr>
          <w:rFonts w:ascii="Times New Roman" w:hAnsi="Times New Roman" w:cs="Times New Roman"/>
          <w:b/>
          <w:sz w:val="28"/>
          <w:szCs w:val="28"/>
          <w:lang w:val="uk-UA"/>
        </w:rPr>
        <w:t>Оформлення кабінету інформатики відповідає призначенню кабінету:</w:t>
      </w:r>
      <w:r w:rsidRPr="000C2133">
        <w:rPr>
          <w:rFonts w:ascii="Times New Roman" w:hAnsi="Times New Roman" w:cs="Times New Roman"/>
          <w:sz w:val="28"/>
          <w:szCs w:val="28"/>
          <w:lang w:val="uk-UA"/>
        </w:rPr>
        <w:t xml:space="preserve"> в наявності стенди Інформація та інформаційні процеси, Історія розвитку інформатики, Техніка безпеки під час роботі за комп’ютером. </w:t>
      </w:r>
    </w:p>
    <w:p w:rsidR="000C2133" w:rsidRPr="000C2133" w:rsidRDefault="000C2133" w:rsidP="00FD2B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133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Навчально-методичний фонд кабінету інформатики.</w:t>
      </w:r>
    </w:p>
    <w:p w:rsidR="000C2133" w:rsidRPr="000C2133" w:rsidRDefault="000C2133" w:rsidP="000C2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33">
        <w:rPr>
          <w:rFonts w:ascii="Times New Roman" w:hAnsi="Times New Roman" w:cs="Times New Roman"/>
          <w:sz w:val="28"/>
          <w:szCs w:val="28"/>
          <w:lang w:val="uk-UA"/>
        </w:rPr>
        <w:t xml:space="preserve">Підручники: </w:t>
      </w:r>
    </w:p>
    <w:p w:rsidR="000C2133" w:rsidRPr="000C2133" w:rsidRDefault="003F6719" w:rsidP="000C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І.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Ривкинд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Інформатика;</w:t>
      </w:r>
    </w:p>
    <w:p w:rsidR="00FD2BD9" w:rsidRDefault="000C2133" w:rsidP="000C2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133">
        <w:rPr>
          <w:rFonts w:ascii="Times New Roman" w:hAnsi="Times New Roman" w:cs="Times New Roman"/>
          <w:sz w:val="28"/>
          <w:szCs w:val="28"/>
          <w:lang w:val="uk-UA"/>
        </w:rPr>
        <w:t>2. А.Ф.Верлань, Н.В.</w:t>
      </w:r>
      <w:proofErr w:type="spellStart"/>
      <w:r w:rsidRPr="000C2133">
        <w:rPr>
          <w:rFonts w:ascii="Times New Roman" w:hAnsi="Times New Roman" w:cs="Times New Roman"/>
          <w:sz w:val="28"/>
          <w:szCs w:val="28"/>
          <w:lang w:val="uk-UA"/>
        </w:rPr>
        <w:t>Апатова</w:t>
      </w:r>
      <w:proofErr w:type="spellEnd"/>
      <w:r w:rsidRPr="000C2133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Інформатика</w:t>
      </w:r>
      <w:r w:rsidR="003F671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C2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BD9" w:rsidRPr="00FD2BD9" w:rsidRDefault="00FD2BD9" w:rsidP="00FD2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BD9">
        <w:rPr>
          <w:rFonts w:ascii="Times New Roman" w:hAnsi="Times New Roman" w:cs="Times New Roman"/>
          <w:sz w:val="28"/>
          <w:szCs w:val="28"/>
          <w:lang w:val="uk-UA"/>
        </w:rPr>
        <w:t>3. І.Т.</w:t>
      </w:r>
      <w:proofErr w:type="spellStart"/>
      <w:r w:rsidRPr="00FD2BD9">
        <w:rPr>
          <w:rFonts w:ascii="Times New Roman" w:hAnsi="Times New Roman" w:cs="Times New Roman"/>
          <w:sz w:val="28"/>
          <w:szCs w:val="28"/>
          <w:lang w:val="uk-UA"/>
        </w:rPr>
        <w:t>Зарецька</w:t>
      </w:r>
      <w:proofErr w:type="spellEnd"/>
      <w:r w:rsidRPr="00FD2BD9">
        <w:rPr>
          <w:rFonts w:ascii="Times New Roman" w:hAnsi="Times New Roman" w:cs="Times New Roman"/>
          <w:sz w:val="28"/>
          <w:szCs w:val="28"/>
          <w:lang w:val="uk-UA"/>
        </w:rPr>
        <w:t>, А.М.</w:t>
      </w:r>
      <w:proofErr w:type="spellStart"/>
      <w:r w:rsidRPr="00FD2BD9"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3F6719">
        <w:rPr>
          <w:rFonts w:ascii="Times New Roman" w:hAnsi="Times New Roman" w:cs="Times New Roman"/>
          <w:sz w:val="28"/>
          <w:szCs w:val="28"/>
          <w:lang w:val="uk-UA"/>
        </w:rPr>
        <w:t>жій</w:t>
      </w:r>
      <w:proofErr w:type="spellEnd"/>
      <w:r w:rsidR="003F6719">
        <w:rPr>
          <w:rFonts w:ascii="Times New Roman" w:hAnsi="Times New Roman" w:cs="Times New Roman"/>
          <w:sz w:val="28"/>
          <w:szCs w:val="28"/>
          <w:lang w:val="uk-UA"/>
        </w:rPr>
        <w:t>, О.Ю.Соколов Інформатика Ч.1;</w:t>
      </w:r>
    </w:p>
    <w:p w:rsidR="00FD2BD9" w:rsidRPr="00FD2BD9" w:rsidRDefault="00FD2BD9" w:rsidP="00FD2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BD9">
        <w:rPr>
          <w:rFonts w:ascii="Times New Roman" w:hAnsi="Times New Roman" w:cs="Times New Roman"/>
          <w:sz w:val="28"/>
          <w:szCs w:val="28"/>
          <w:lang w:val="uk-UA"/>
        </w:rPr>
        <w:t>4. І.Т.</w:t>
      </w:r>
      <w:proofErr w:type="spellStart"/>
      <w:r w:rsidRPr="00FD2BD9">
        <w:rPr>
          <w:rFonts w:ascii="Times New Roman" w:hAnsi="Times New Roman" w:cs="Times New Roman"/>
          <w:sz w:val="28"/>
          <w:szCs w:val="28"/>
          <w:lang w:val="uk-UA"/>
        </w:rPr>
        <w:t>Зарецька</w:t>
      </w:r>
      <w:proofErr w:type="spellEnd"/>
      <w:r w:rsidRPr="00FD2BD9">
        <w:rPr>
          <w:rFonts w:ascii="Times New Roman" w:hAnsi="Times New Roman" w:cs="Times New Roman"/>
          <w:sz w:val="28"/>
          <w:szCs w:val="28"/>
          <w:lang w:val="uk-UA"/>
        </w:rPr>
        <w:t>, А.М.</w:t>
      </w:r>
      <w:proofErr w:type="spellStart"/>
      <w:r w:rsidRPr="00FD2BD9">
        <w:rPr>
          <w:rFonts w:ascii="Times New Roman" w:hAnsi="Times New Roman" w:cs="Times New Roman"/>
          <w:sz w:val="28"/>
          <w:szCs w:val="28"/>
          <w:lang w:val="uk-UA"/>
        </w:rPr>
        <w:t>Гужій</w:t>
      </w:r>
      <w:proofErr w:type="spellEnd"/>
      <w:r w:rsidRPr="00FD2BD9">
        <w:rPr>
          <w:rFonts w:ascii="Times New Roman" w:hAnsi="Times New Roman" w:cs="Times New Roman"/>
          <w:sz w:val="28"/>
          <w:szCs w:val="28"/>
          <w:lang w:val="uk-UA"/>
        </w:rPr>
        <w:t>, О.Ю.Соколов Інформатика Ч.2</w:t>
      </w:r>
      <w:r w:rsidR="003F67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2BD9" w:rsidRPr="00FD2BD9" w:rsidRDefault="00FD2BD9" w:rsidP="00FD2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BD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F6719">
        <w:rPr>
          <w:rFonts w:ascii="Times New Roman" w:hAnsi="Times New Roman" w:cs="Times New Roman"/>
          <w:sz w:val="28"/>
          <w:szCs w:val="28"/>
          <w:lang w:val="uk-UA"/>
        </w:rPr>
        <w:t>. А.Ю.</w:t>
      </w:r>
      <w:proofErr w:type="spellStart"/>
      <w:r w:rsidR="003F6719">
        <w:rPr>
          <w:rFonts w:ascii="Times New Roman" w:hAnsi="Times New Roman" w:cs="Times New Roman"/>
          <w:sz w:val="28"/>
          <w:szCs w:val="28"/>
          <w:lang w:val="uk-UA"/>
        </w:rPr>
        <w:t>Гаевский</w:t>
      </w:r>
      <w:proofErr w:type="spellEnd"/>
      <w:r w:rsidR="003F6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719">
        <w:rPr>
          <w:rFonts w:ascii="Times New Roman" w:hAnsi="Times New Roman" w:cs="Times New Roman"/>
          <w:sz w:val="28"/>
          <w:szCs w:val="28"/>
          <w:lang w:val="uk-UA"/>
        </w:rPr>
        <w:t>Информатика</w:t>
      </w:r>
      <w:proofErr w:type="spellEnd"/>
      <w:r w:rsidR="003F6719">
        <w:rPr>
          <w:rFonts w:ascii="Times New Roman" w:hAnsi="Times New Roman" w:cs="Times New Roman"/>
          <w:sz w:val="28"/>
          <w:szCs w:val="28"/>
          <w:lang w:val="uk-UA"/>
        </w:rPr>
        <w:t xml:space="preserve"> 7-11;</w:t>
      </w:r>
    </w:p>
    <w:p w:rsidR="00FD2BD9" w:rsidRPr="00FD2BD9" w:rsidRDefault="00FD2BD9" w:rsidP="00FD2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BD9">
        <w:rPr>
          <w:rFonts w:ascii="Times New Roman" w:hAnsi="Times New Roman" w:cs="Times New Roman"/>
          <w:sz w:val="28"/>
          <w:szCs w:val="28"/>
          <w:lang w:val="uk-UA"/>
        </w:rPr>
        <w:t>6. Я.М.Глинський Інформатика Книжка 1</w:t>
      </w:r>
      <w:r w:rsidR="003F671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D2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BD9" w:rsidRPr="00FD2BD9" w:rsidRDefault="00FD2BD9" w:rsidP="00FD2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BD9">
        <w:rPr>
          <w:rFonts w:ascii="Times New Roman" w:hAnsi="Times New Roman" w:cs="Times New Roman"/>
          <w:sz w:val="28"/>
          <w:szCs w:val="28"/>
          <w:lang w:val="uk-UA"/>
        </w:rPr>
        <w:t>7. Я.М.Глинський Інформатика Книжка 2</w:t>
      </w:r>
      <w:r w:rsidR="003F671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D2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BD9" w:rsidRPr="00FD2BD9" w:rsidRDefault="003F6719" w:rsidP="00FD2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2BD9" w:rsidRPr="00FD2BD9">
        <w:rPr>
          <w:rFonts w:ascii="Times New Roman" w:hAnsi="Times New Roman" w:cs="Times New Roman"/>
          <w:sz w:val="28"/>
          <w:szCs w:val="28"/>
          <w:lang w:val="uk-UA"/>
        </w:rPr>
        <w:t xml:space="preserve">Практикуми і робочі зошити по інформатиці 9-11 класи </w:t>
      </w:r>
    </w:p>
    <w:p w:rsidR="00FD2BD9" w:rsidRPr="00FD2BD9" w:rsidRDefault="003F6719" w:rsidP="00FD2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2BD9" w:rsidRPr="00FD2BD9">
        <w:rPr>
          <w:rFonts w:ascii="Times New Roman" w:hAnsi="Times New Roman" w:cs="Times New Roman"/>
          <w:sz w:val="28"/>
          <w:szCs w:val="28"/>
          <w:lang w:val="uk-UA"/>
        </w:rPr>
        <w:t xml:space="preserve">Підшивка газети Інформатика. </w:t>
      </w:r>
    </w:p>
    <w:p w:rsidR="00FD2BD9" w:rsidRPr="00FD2BD9" w:rsidRDefault="00FD2BD9" w:rsidP="00FD2B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B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Забезпеченість дидактичними і роздавальними матеріалами в достатньому рівні. </w:t>
      </w:r>
    </w:p>
    <w:p w:rsidR="00FD2BD9" w:rsidRPr="003F6719" w:rsidRDefault="00FD2BD9" w:rsidP="003F671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19">
        <w:rPr>
          <w:rFonts w:ascii="Times New Roman" w:hAnsi="Times New Roman" w:cs="Times New Roman"/>
          <w:sz w:val="28"/>
          <w:szCs w:val="28"/>
          <w:lang w:val="uk-UA"/>
        </w:rPr>
        <w:t>накопичувачі з завданнями для пр</w:t>
      </w:r>
      <w:r w:rsidR="00E67132" w:rsidRPr="003F6719">
        <w:rPr>
          <w:rFonts w:ascii="Times New Roman" w:hAnsi="Times New Roman" w:cs="Times New Roman"/>
          <w:sz w:val="28"/>
          <w:szCs w:val="28"/>
          <w:lang w:val="uk-UA"/>
        </w:rPr>
        <w:t>актичних робот для 9-11 класів;</w:t>
      </w:r>
    </w:p>
    <w:p w:rsidR="00FD2BD9" w:rsidRPr="003F6719" w:rsidRDefault="00FD2BD9" w:rsidP="003F671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19">
        <w:rPr>
          <w:rFonts w:ascii="Times New Roman" w:hAnsi="Times New Roman" w:cs="Times New Roman"/>
          <w:sz w:val="28"/>
          <w:szCs w:val="28"/>
          <w:lang w:val="uk-UA"/>
        </w:rPr>
        <w:t>завдання для підготовки до олімпіад і конкурсів</w:t>
      </w:r>
      <w:r w:rsidR="00E67132" w:rsidRPr="003F671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F6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BD9" w:rsidRPr="003F6719" w:rsidRDefault="00FD2BD9" w:rsidP="003F671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19">
        <w:rPr>
          <w:rFonts w:ascii="Times New Roman" w:hAnsi="Times New Roman" w:cs="Times New Roman"/>
          <w:sz w:val="28"/>
          <w:szCs w:val="28"/>
          <w:lang w:val="uk-UA"/>
        </w:rPr>
        <w:t>електронні презентації по всіх темах 9 класу, та декількох темах 10-11 класу</w:t>
      </w:r>
      <w:r w:rsidR="00E67132" w:rsidRPr="003F671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F6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BD9" w:rsidRPr="003F6719" w:rsidRDefault="00FD2BD9" w:rsidP="003F671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19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для проведення </w:t>
      </w:r>
      <w:r w:rsidR="00E67132" w:rsidRPr="003F6719">
        <w:rPr>
          <w:rFonts w:ascii="Times New Roman" w:hAnsi="Times New Roman" w:cs="Times New Roman"/>
          <w:sz w:val="28"/>
          <w:szCs w:val="28"/>
          <w:lang w:val="uk-UA"/>
        </w:rPr>
        <w:t>практичних і лабораторних робіт;</w:t>
      </w:r>
    </w:p>
    <w:p w:rsidR="00FD2BD9" w:rsidRPr="003F6719" w:rsidRDefault="00FD2BD9" w:rsidP="003F671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19">
        <w:rPr>
          <w:rFonts w:ascii="Times New Roman" w:hAnsi="Times New Roman" w:cs="Times New Roman"/>
          <w:sz w:val="28"/>
          <w:szCs w:val="28"/>
          <w:lang w:val="uk-UA"/>
        </w:rPr>
        <w:t>Інструкції до програмних з</w:t>
      </w:r>
      <w:r w:rsidR="00E67132" w:rsidRPr="003F6719">
        <w:rPr>
          <w:rFonts w:ascii="Times New Roman" w:hAnsi="Times New Roman" w:cs="Times New Roman"/>
          <w:sz w:val="28"/>
          <w:szCs w:val="28"/>
          <w:lang w:val="uk-UA"/>
        </w:rPr>
        <w:t>асобів та системи програмування;</w:t>
      </w:r>
    </w:p>
    <w:p w:rsidR="00655E60" w:rsidRPr="003F6719" w:rsidRDefault="00FD2BD9" w:rsidP="003F671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19">
        <w:rPr>
          <w:rFonts w:ascii="Times New Roman" w:hAnsi="Times New Roman" w:cs="Times New Roman"/>
          <w:sz w:val="28"/>
          <w:szCs w:val="28"/>
          <w:lang w:val="uk-UA"/>
        </w:rPr>
        <w:t>Інстру</w:t>
      </w:r>
      <w:r w:rsidR="00E67132" w:rsidRPr="003F6719">
        <w:rPr>
          <w:rFonts w:ascii="Times New Roman" w:hAnsi="Times New Roman" w:cs="Times New Roman"/>
          <w:sz w:val="28"/>
          <w:szCs w:val="28"/>
          <w:lang w:val="uk-UA"/>
        </w:rPr>
        <w:t>кції з безпеки життєдіяльності.</w:t>
      </w:r>
      <w:r w:rsidR="001854B3" w:rsidRPr="003F6719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1854B3" w:rsidRPr="000C73EE" w:rsidRDefault="001854B3" w:rsidP="00655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54B3" w:rsidRPr="000C73EE" w:rsidSect="00394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4C9"/>
    <w:multiLevelType w:val="hybridMultilevel"/>
    <w:tmpl w:val="09E04644"/>
    <w:lvl w:ilvl="0" w:tplc="4A56475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7BE"/>
    <w:rsid w:val="000C2133"/>
    <w:rsid w:val="001854B3"/>
    <w:rsid w:val="001B189A"/>
    <w:rsid w:val="001D4AEA"/>
    <w:rsid w:val="00394057"/>
    <w:rsid w:val="003F6719"/>
    <w:rsid w:val="00561108"/>
    <w:rsid w:val="006437BE"/>
    <w:rsid w:val="00655E60"/>
    <w:rsid w:val="00783A08"/>
    <w:rsid w:val="00AC622D"/>
    <w:rsid w:val="00B47E0D"/>
    <w:rsid w:val="00E67132"/>
    <w:rsid w:val="00F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4482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2014-03-19T16:57:00Z</dcterms:created>
  <dcterms:modified xsi:type="dcterms:W3CDTF">2014-03-24T11:53:00Z</dcterms:modified>
</cp:coreProperties>
</file>