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289" w:rsidRPr="000A660F" w:rsidRDefault="00322289" w:rsidP="00322289">
      <w:pPr>
        <w:spacing w:before="120"/>
        <w:jc w:val="center"/>
        <w:outlineLvl w:val="0"/>
        <w:rPr>
          <w:rFonts w:ascii="Times New Roman" w:hAnsi="Times New Roman"/>
          <w:sz w:val="28"/>
          <w:szCs w:val="28"/>
        </w:rPr>
      </w:pPr>
      <w:r w:rsidRPr="000A660F">
        <w:rPr>
          <w:rFonts w:ascii="Times New Roman" w:hAnsi="Times New Roman"/>
          <w:sz w:val="28"/>
          <w:szCs w:val="28"/>
        </w:rPr>
        <w:t>Міністерство освіти і науки, молоді і спорту України</w:t>
      </w:r>
    </w:p>
    <w:p w:rsidR="00322289" w:rsidRPr="000A660F" w:rsidRDefault="00322289" w:rsidP="00322289">
      <w:pPr>
        <w:spacing w:before="120"/>
        <w:jc w:val="center"/>
        <w:outlineLvl w:val="0"/>
        <w:rPr>
          <w:rFonts w:ascii="Times New Roman" w:hAnsi="Times New Roman"/>
          <w:sz w:val="28"/>
          <w:szCs w:val="28"/>
        </w:rPr>
      </w:pPr>
      <w:r w:rsidRPr="000A660F">
        <w:rPr>
          <w:rFonts w:ascii="Times New Roman" w:hAnsi="Times New Roman"/>
          <w:sz w:val="28"/>
          <w:szCs w:val="28"/>
        </w:rPr>
        <w:t>ТНПУ ім. В. Гнатюка</w:t>
      </w:r>
    </w:p>
    <w:p w:rsidR="00322289" w:rsidRDefault="00322289" w:rsidP="00322289">
      <w:pPr>
        <w:jc w:val="center"/>
      </w:pPr>
    </w:p>
    <w:p w:rsidR="00322289" w:rsidRDefault="00322289" w:rsidP="00322289">
      <w:pPr>
        <w:jc w:val="center"/>
      </w:pPr>
    </w:p>
    <w:p w:rsidR="00322289" w:rsidRDefault="00322289" w:rsidP="00322289">
      <w:pPr>
        <w:jc w:val="center"/>
      </w:pPr>
    </w:p>
    <w:p w:rsidR="00322289" w:rsidRDefault="00322289" w:rsidP="00322289">
      <w:pPr>
        <w:jc w:val="center"/>
      </w:pPr>
    </w:p>
    <w:p w:rsidR="00322289" w:rsidRPr="00251FD3" w:rsidRDefault="00322289" w:rsidP="00322289">
      <w:pPr>
        <w:jc w:val="center"/>
      </w:pPr>
    </w:p>
    <w:p w:rsidR="00322289" w:rsidRDefault="00322289" w:rsidP="00322289">
      <w:pPr>
        <w:jc w:val="center"/>
      </w:pPr>
    </w:p>
    <w:p w:rsidR="00322289" w:rsidRPr="000A660F" w:rsidRDefault="00322289" w:rsidP="00322289">
      <w:pPr>
        <w:jc w:val="center"/>
        <w:outlineLvl w:val="0"/>
        <w:rPr>
          <w:rFonts w:ascii="Times New Roman" w:hAnsi="Times New Roman"/>
          <w:b/>
          <w:sz w:val="72"/>
          <w:szCs w:val="72"/>
        </w:rPr>
      </w:pPr>
      <w:r w:rsidRPr="000A660F">
        <w:rPr>
          <w:rFonts w:ascii="Times New Roman" w:hAnsi="Times New Roman"/>
          <w:b/>
          <w:sz w:val="72"/>
          <w:szCs w:val="72"/>
        </w:rPr>
        <w:t>Конспект уроку на тему:</w:t>
      </w:r>
    </w:p>
    <w:p w:rsidR="00322289" w:rsidRPr="00251FD3" w:rsidRDefault="00322289" w:rsidP="00322289">
      <w:pPr>
        <w:jc w:val="center"/>
        <w:rPr>
          <w:rFonts w:ascii="Times New Roman" w:hAnsi="Times New Roman"/>
          <w:i/>
          <w:sz w:val="44"/>
          <w:szCs w:val="44"/>
        </w:rPr>
      </w:pPr>
      <w:r w:rsidRPr="00251FD3">
        <w:rPr>
          <w:rFonts w:ascii="Times New Roman" w:hAnsi="Times New Roman"/>
          <w:i/>
          <w:sz w:val="44"/>
          <w:szCs w:val="44"/>
        </w:rPr>
        <w:t>«</w:t>
      </w:r>
      <w:r w:rsidRPr="009B2128">
        <w:rPr>
          <w:rFonts w:ascii="Times New Roman" w:hAnsi="Times New Roman"/>
          <w:b/>
          <w:sz w:val="44"/>
          <w:szCs w:val="44"/>
        </w:rPr>
        <w:t>Поняття таблиці, поля, запису. Основні етапи роботи з базами даних у середовищі системи управління базами даних. Режими роботи в СУБД. Відображення моделі «сутність-зв'язок» на базу даних. Властивості полів, типи даних</w:t>
      </w:r>
      <w:r w:rsidRPr="00251FD3">
        <w:rPr>
          <w:rFonts w:ascii="Times New Roman" w:hAnsi="Times New Roman"/>
          <w:i/>
          <w:sz w:val="44"/>
          <w:szCs w:val="44"/>
        </w:rPr>
        <w:t>»</w:t>
      </w:r>
    </w:p>
    <w:p w:rsidR="00322289" w:rsidRPr="00D01948" w:rsidRDefault="00322289" w:rsidP="00322289">
      <w:pPr>
        <w:jc w:val="center"/>
        <w:rPr>
          <w:b/>
          <w:i/>
          <w:sz w:val="52"/>
          <w:szCs w:val="52"/>
        </w:rPr>
      </w:pPr>
    </w:p>
    <w:p w:rsidR="00322289" w:rsidRPr="000A660F" w:rsidRDefault="00322289" w:rsidP="00322289">
      <w:pPr>
        <w:spacing w:line="240" w:lineRule="auto"/>
        <w:rPr>
          <w:rFonts w:ascii="Times New Roman" w:hAnsi="Times New Roman"/>
          <w:b/>
        </w:rPr>
      </w:pPr>
    </w:p>
    <w:p w:rsidR="00322289" w:rsidRPr="000A660F" w:rsidRDefault="00322289" w:rsidP="00322289">
      <w:pPr>
        <w:spacing w:line="240" w:lineRule="auto"/>
        <w:ind w:right="459"/>
        <w:jc w:val="right"/>
        <w:rPr>
          <w:rFonts w:ascii="Times New Roman" w:hAnsi="Times New Roman"/>
          <w:b/>
          <w:sz w:val="28"/>
          <w:szCs w:val="28"/>
        </w:rPr>
      </w:pPr>
      <w:r w:rsidRPr="000A660F">
        <w:rPr>
          <w:rFonts w:ascii="Times New Roman" w:hAnsi="Times New Roman"/>
          <w:b/>
          <w:sz w:val="28"/>
          <w:szCs w:val="28"/>
        </w:rPr>
        <w:t>Виконала:</w:t>
      </w:r>
    </w:p>
    <w:p w:rsidR="00322289" w:rsidRPr="00251FD3" w:rsidRDefault="00322289" w:rsidP="00322289">
      <w:pPr>
        <w:spacing w:line="240" w:lineRule="auto"/>
        <w:ind w:right="459"/>
        <w:jc w:val="right"/>
        <w:rPr>
          <w:rFonts w:ascii="Times New Roman" w:hAnsi="Times New Roman"/>
          <w:sz w:val="28"/>
          <w:szCs w:val="28"/>
        </w:rPr>
      </w:pPr>
      <w:r w:rsidRPr="00251FD3">
        <w:rPr>
          <w:rFonts w:ascii="Times New Roman" w:hAnsi="Times New Roman"/>
          <w:sz w:val="28"/>
          <w:szCs w:val="28"/>
        </w:rPr>
        <w:t>студентка групи І-53</w:t>
      </w:r>
    </w:p>
    <w:p w:rsidR="00322289" w:rsidRPr="000A660F" w:rsidRDefault="00322289" w:rsidP="00322289">
      <w:pPr>
        <w:spacing w:line="240" w:lineRule="auto"/>
        <w:ind w:right="459"/>
        <w:jc w:val="right"/>
        <w:rPr>
          <w:rFonts w:ascii="Times New Roman" w:hAnsi="Times New Roman"/>
          <w:b/>
          <w:sz w:val="28"/>
          <w:szCs w:val="28"/>
        </w:rPr>
      </w:pPr>
      <w:r w:rsidRPr="00251FD3">
        <w:rPr>
          <w:rFonts w:ascii="Times New Roman" w:hAnsi="Times New Roman"/>
          <w:sz w:val="28"/>
          <w:szCs w:val="28"/>
        </w:rPr>
        <w:t>Дмитерко Тетяна</w:t>
      </w:r>
    </w:p>
    <w:p w:rsidR="00322289" w:rsidRPr="000A660F" w:rsidRDefault="00322289" w:rsidP="00322289">
      <w:pPr>
        <w:spacing w:line="240" w:lineRule="auto"/>
        <w:ind w:right="459"/>
        <w:jc w:val="right"/>
        <w:rPr>
          <w:rFonts w:ascii="Times New Roman" w:hAnsi="Times New Roman"/>
          <w:b/>
          <w:sz w:val="28"/>
          <w:szCs w:val="28"/>
        </w:rPr>
      </w:pPr>
      <w:r w:rsidRPr="000A660F">
        <w:rPr>
          <w:rFonts w:ascii="Times New Roman" w:hAnsi="Times New Roman"/>
          <w:b/>
          <w:sz w:val="28"/>
          <w:szCs w:val="28"/>
        </w:rPr>
        <w:t>Методист:</w:t>
      </w:r>
    </w:p>
    <w:p w:rsidR="00322289" w:rsidRPr="00251FD3" w:rsidRDefault="00322289" w:rsidP="00322289">
      <w:pPr>
        <w:spacing w:line="240" w:lineRule="auto"/>
        <w:ind w:right="459"/>
        <w:jc w:val="right"/>
        <w:rPr>
          <w:rFonts w:ascii="Times New Roman" w:hAnsi="Times New Roman"/>
          <w:sz w:val="28"/>
          <w:szCs w:val="28"/>
        </w:rPr>
      </w:pPr>
      <w:r w:rsidRPr="00251FD3">
        <w:rPr>
          <w:rFonts w:ascii="Times New Roman" w:hAnsi="Times New Roman"/>
          <w:sz w:val="28"/>
          <w:szCs w:val="28"/>
        </w:rPr>
        <w:t>Балик Н.Р</w:t>
      </w:r>
    </w:p>
    <w:p w:rsidR="00322289" w:rsidRPr="000A660F" w:rsidRDefault="00322289" w:rsidP="00322289">
      <w:pPr>
        <w:spacing w:line="240" w:lineRule="auto"/>
        <w:ind w:right="459"/>
        <w:jc w:val="right"/>
        <w:rPr>
          <w:rFonts w:ascii="Times New Roman" w:hAnsi="Times New Roman"/>
          <w:b/>
          <w:sz w:val="28"/>
          <w:szCs w:val="28"/>
        </w:rPr>
      </w:pPr>
      <w:r w:rsidRPr="000A660F">
        <w:rPr>
          <w:rFonts w:ascii="Times New Roman" w:hAnsi="Times New Roman"/>
          <w:b/>
          <w:sz w:val="28"/>
          <w:szCs w:val="28"/>
        </w:rPr>
        <w:t>Вчитель:</w:t>
      </w:r>
    </w:p>
    <w:p w:rsidR="00322289" w:rsidRPr="00251FD3" w:rsidRDefault="00322289" w:rsidP="00322289">
      <w:pPr>
        <w:spacing w:line="240" w:lineRule="auto"/>
        <w:ind w:right="459"/>
        <w:jc w:val="right"/>
        <w:rPr>
          <w:rFonts w:ascii="Times New Roman" w:hAnsi="Times New Roman"/>
          <w:sz w:val="28"/>
          <w:szCs w:val="28"/>
        </w:rPr>
      </w:pPr>
      <w:r w:rsidRPr="00251FD3">
        <w:rPr>
          <w:rFonts w:ascii="Times New Roman" w:hAnsi="Times New Roman"/>
          <w:sz w:val="28"/>
          <w:szCs w:val="28"/>
        </w:rPr>
        <w:t>Березовська Г.Р</w:t>
      </w:r>
    </w:p>
    <w:p w:rsidR="00322289" w:rsidRDefault="00322289" w:rsidP="00322289">
      <w:pPr>
        <w:ind w:right="459"/>
        <w:jc w:val="right"/>
      </w:pPr>
    </w:p>
    <w:p w:rsidR="00322289" w:rsidRDefault="00322289" w:rsidP="00322289">
      <w:pPr>
        <w:ind w:right="459"/>
        <w:jc w:val="right"/>
      </w:pPr>
    </w:p>
    <w:p w:rsidR="00322289" w:rsidRPr="00251FD3" w:rsidRDefault="00322289" w:rsidP="00322289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Тернопіль, 2014</w:t>
      </w:r>
    </w:p>
    <w:p w:rsidR="00322289" w:rsidRDefault="00322289" w:rsidP="008330D7">
      <w:pPr>
        <w:spacing w:before="120" w:after="120" w:line="286" w:lineRule="atLeast"/>
        <w:ind w:firstLine="709"/>
        <w:jc w:val="right"/>
        <w:rPr>
          <w:rFonts w:ascii="Times New Roman" w:hAnsi="Times New Roman" w:cs="Times New Roman"/>
          <w:b/>
          <w:sz w:val="32"/>
          <w:szCs w:val="32"/>
        </w:rPr>
        <w:sectPr w:rsidR="00322289" w:rsidSect="00F05876">
          <w:footerReference w:type="default" r:id="rId8"/>
          <w:pgSz w:w="11906" w:h="16838"/>
          <w:pgMar w:top="720" w:right="720" w:bottom="720" w:left="720" w:header="708" w:footer="283" w:gutter="0"/>
          <w:cols w:space="708"/>
          <w:docGrid w:linePitch="360"/>
        </w:sectPr>
      </w:pPr>
      <w:bookmarkStart w:id="0" w:name="_GoBack"/>
      <w:bookmarkEnd w:id="0"/>
    </w:p>
    <w:p w:rsidR="00001F00" w:rsidRPr="00165167" w:rsidRDefault="00001F00" w:rsidP="008330D7">
      <w:pPr>
        <w:spacing w:before="120" w:after="120" w:line="286" w:lineRule="atLeast"/>
        <w:ind w:firstLine="709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165167">
        <w:rPr>
          <w:rFonts w:ascii="Times New Roman" w:hAnsi="Times New Roman" w:cs="Times New Roman"/>
          <w:b/>
          <w:sz w:val="32"/>
          <w:szCs w:val="32"/>
        </w:rPr>
        <w:lastRenderedPageBreak/>
        <w:t>Дата уроку 28.01.2014</w:t>
      </w:r>
    </w:p>
    <w:p w:rsidR="00001F00" w:rsidRPr="00165167" w:rsidRDefault="00001F00" w:rsidP="008330D7">
      <w:pPr>
        <w:spacing w:before="120" w:after="120" w:line="286" w:lineRule="atLeast"/>
        <w:ind w:firstLine="709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165167">
        <w:rPr>
          <w:rFonts w:ascii="Times New Roman" w:hAnsi="Times New Roman" w:cs="Times New Roman"/>
          <w:b/>
          <w:sz w:val="32"/>
          <w:szCs w:val="32"/>
        </w:rPr>
        <w:t xml:space="preserve">Школа: </w:t>
      </w:r>
      <w:proofErr w:type="spellStart"/>
      <w:r w:rsidRPr="00165167">
        <w:rPr>
          <w:rFonts w:ascii="Times New Roman" w:hAnsi="Times New Roman" w:cs="Times New Roman"/>
          <w:b/>
          <w:sz w:val="32"/>
          <w:szCs w:val="32"/>
        </w:rPr>
        <w:t>м.Тернопіль</w:t>
      </w:r>
      <w:proofErr w:type="spellEnd"/>
      <w:r w:rsidRPr="00165167">
        <w:rPr>
          <w:rFonts w:ascii="Times New Roman" w:hAnsi="Times New Roman" w:cs="Times New Roman"/>
          <w:b/>
          <w:sz w:val="32"/>
          <w:szCs w:val="32"/>
        </w:rPr>
        <w:t xml:space="preserve"> ЗОШ І-ІІІ ст. №7</w:t>
      </w:r>
    </w:p>
    <w:p w:rsidR="00001F00" w:rsidRPr="00165167" w:rsidRDefault="00001F00" w:rsidP="008330D7">
      <w:pPr>
        <w:spacing w:before="120" w:after="120" w:line="286" w:lineRule="atLeast"/>
        <w:ind w:firstLine="709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165167">
        <w:rPr>
          <w:rFonts w:ascii="Times New Roman" w:hAnsi="Times New Roman" w:cs="Times New Roman"/>
          <w:b/>
          <w:sz w:val="32"/>
          <w:szCs w:val="32"/>
        </w:rPr>
        <w:t>Клас:11-Б</w:t>
      </w:r>
    </w:p>
    <w:p w:rsidR="00001F00" w:rsidRDefault="00001F00" w:rsidP="008330D7">
      <w:pPr>
        <w:spacing w:before="120" w:after="120" w:line="286" w:lineRule="atLeast"/>
        <w:ind w:firstLine="709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165167">
        <w:rPr>
          <w:rFonts w:ascii="Times New Roman" w:hAnsi="Times New Roman" w:cs="Times New Roman"/>
          <w:b/>
          <w:sz w:val="32"/>
          <w:szCs w:val="32"/>
        </w:rPr>
        <w:t>Назва предмету: Інформатика</w:t>
      </w:r>
    </w:p>
    <w:p w:rsidR="008330D7" w:rsidRPr="00165167" w:rsidRDefault="008330D7" w:rsidP="008330D7">
      <w:pPr>
        <w:spacing w:before="120" w:after="120" w:line="286" w:lineRule="atLeast"/>
        <w:ind w:firstLine="709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001F00" w:rsidRPr="00165167" w:rsidRDefault="00001F00" w:rsidP="008330D7">
      <w:pPr>
        <w:spacing w:before="120" w:after="120" w:line="286" w:lineRule="atLeast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5167">
        <w:rPr>
          <w:rFonts w:ascii="Times New Roman" w:hAnsi="Times New Roman" w:cs="Times New Roman"/>
          <w:b/>
          <w:sz w:val="32"/>
          <w:szCs w:val="32"/>
        </w:rPr>
        <w:t>Тема: Бази даних. Системи управління базами даних.</w:t>
      </w:r>
    </w:p>
    <w:p w:rsidR="00001F00" w:rsidRPr="00165167" w:rsidRDefault="00001F00" w:rsidP="008330D7">
      <w:pPr>
        <w:spacing w:before="120" w:after="120" w:line="286" w:lineRule="atLeast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5167">
        <w:rPr>
          <w:rFonts w:ascii="Times New Roman" w:hAnsi="Times New Roman" w:cs="Times New Roman"/>
          <w:b/>
          <w:sz w:val="32"/>
          <w:szCs w:val="32"/>
        </w:rPr>
        <w:t>Урок №19</w:t>
      </w:r>
    </w:p>
    <w:p w:rsidR="00001F00" w:rsidRDefault="00001F00" w:rsidP="008330D7">
      <w:pPr>
        <w:spacing w:before="120" w:after="120" w:line="286" w:lineRule="atLeast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5167">
        <w:rPr>
          <w:rFonts w:ascii="Times New Roman" w:hAnsi="Times New Roman" w:cs="Times New Roman"/>
          <w:b/>
          <w:sz w:val="32"/>
          <w:szCs w:val="32"/>
        </w:rPr>
        <w:t>Тема: «Поняття таблиці, поля, запису. Основні етапи роботи з базами даних у середовищі системи управління базами даних. Режими роботи в СУБД. Відображення моделі «сутність-зв'язок» на базу даних. Властивості полів, типи даних »</w:t>
      </w:r>
    </w:p>
    <w:p w:rsidR="008330D7" w:rsidRPr="00165167" w:rsidRDefault="008330D7" w:rsidP="008330D7">
      <w:pPr>
        <w:spacing w:before="120" w:after="120" w:line="286" w:lineRule="atLeast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4871" w:rsidRPr="00165167" w:rsidRDefault="007F4871" w:rsidP="008330D7">
      <w:pPr>
        <w:pStyle w:val="a3"/>
        <w:shd w:val="clear" w:color="auto" w:fill="FFFFFF"/>
        <w:spacing w:before="120" w:beforeAutospacing="0" w:after="120" w:afterAutospacing="0" w:line="286" w:lineRule="atLeast"/>
        <w:ind w:firstLine="709"/>
        <w:jc w:val="both"/>
        <w:rPr>
          <w:rStyle w:val="apple-converted-space"/>
          <w:color w:val="000000"/>
          <w:sz w:val="28"/>
          <w:szCs w:val="28"/>
        </w:rPr>
      </w:pPr>
      <w:r w:rsidRPr="00165167">
        <w:rPr>
          <w:b/>
          <w:bCs/>
          <w:color w:val="000000"/>
          <w:sz w:val="28"/>
          <w:szCs w:val="28"/>
        </w:rPr>
        <w:t>Мета:</w:t>
      </w:r>
      <w:r w:rsidRPr="00165167">
        <w:rPr>
          <w:rStyle w:val="apple-converted-space"/>
          <w:color w:val="000000"/>
          <w:sz w:val="28"/>
          <w:szCs w:val="28"/>
        </w:rPr>
        <w:t> </w:t>
      </w:r>
      <w:r w:rsidR="009B1010" w:rsidRPr="00165167">
        <w:rPr>
          <w:rStyle w:val="apple-converted-space"/>
          <w:color w:val="000000"/>
          <w:sz w:val="28"/>
          <w:szCs w:val="28"/>
        </w:rPr>
        <w:t>навчальна – засвоїти нові теоретичні знання з даної теми.</w:t>
      </w:r>
    </w:p>
    <w:p w:rsidR="009B1010" w:rsidRPr="00165167" w:rsidRDefault="009B1010" w:rsidP="008330D7">
      <w:pPr>
        <w:pStyle w:val="a3"/>
        <w:shd w:val="clear" w:color="auto" w:fill="FFFFFF"/>
        <w:spacing w:before="120" w:beforeAutospacing="0" w:after="120" w:afterAutospacing="0" w:line="286" w:lineRule="atLeast"/>
        <w:ind w:firstLine="709"/>
        <w:jc w:val="both"/>
        <w:rPr>
          <w:rStyle w:val="apple-converted-space"/>
          <w:color w:val="000000"/>
          <w:sz w:val="28"/>
          <w:szCs w:val="28"/>
        </w:rPr>
      </w:pPr>
      <w:r w:rsidRPr="00165167">
        <w:rPr>
          <w:rStyle w:val="apple-converted-space"/>
          <w:color w:val="000000"/>
          <w:sz w:val="28"/>
          <w:szCs w:val="28"/>
        </w:rPr>
        <w:t>Виховна: виховувати уважність учнів при вивченні нового теоретичного матеріалу.</w:t>
      </w:r>
    </w:p>
    <w:p w:rsidR="009B1010" w:rsidRPr="00165167" w:rsidRDefault="009B1010" w:rsidP="008330D7">
      <w:pPr>
        <w:pStyle w:val="a3"/>
        <w:shd w:val="clear" w:color="auto" w:fill="FFFFFF"/>
        <w:spacing w:before="120" w:beforeAutospacing="0" w:after="120" w:afterAutospacing="0" w:line="286" w:lineRule="atLeast"/>
        <w:ind w:firstLine="709"/>
        <w:jc w:val="both"/>
        <w:rPr>
          <w:rStyle w:val="apple-converted-space"/>
          <w:b/>
          <w:i/>
          <w:color w:val="000000"/>
          <w:sz w:val="28"/>
          <w:szCs w:val="28"/>
        </w:rPr>
      </w:pPr>
      <w:r w:rsidRPr="00165167">
        <w:rPr>
          <w:rStyle w:val="apple-converted-space"/>
          <w:b/>
          <w:i/>
          <w:color w:val="000000"/>
          <w:sz w:val="28"/>
          <w:szCs w:val="28"/>
        </w:rPr>
        <w:t>Сформувати поняття:</w:t>
      </w:r>
    </w:p>
    <w:p w:rsidR="009B1010" w:rsidRPr="00165167" w:rsidRDefault="009B1010" w:rsidP="008330D7">
      <w:pPr>
        <w:pStyle w:val="a3"/>
        <w:numPr>
          <w:ilvl w:val="0"/>
          <w:numId w:val="1"/>
        </w:numPr>
        <w:shd w:val="clear" w:color="auto" w:fill="FFFFFF"/>
        <w:spacing w:before="120" w:beforeAutospacing="0" w:after="120" w:afterAutospacing="0" w:line="286" w:lineRule="atLeast"/>
        <w:ind w:firstLine="709"/>
        <w:jc w:val="both"/>
        <w:rPr>
          <w:color w:val="000000"/>
          <w:sz w:val="28"/>
          <w:szCs w:val="28"/>
        </w:rPr>
      </w:pPr>
      <w:r w:rsidRPr="00165167">
        <w:rPr>
          <w:color w:val="000000"/>
          <w:sz w:val="28"/>
          <w:szCs w:val="28"/>
        </w:rPr>
        <w:t>Таблиця</w:t>
      </w:r>
    </w:p>
    <w:p w:rsidR="009B1010" w:rsidRPr="00165167" w:rsidRDefault="009B1010" w:rsidP="008330D7">
      <w:pPr>
        <w:pStyle w:val="a3"/>
        <w:numPr>
          <w:ilvl w:val="0"/>
          <w:numId w:val="1"/>
        </w:numPr>
        <w:shd w:val="clear" w:color="auto" w:fill="FFFFFF"/>
        <w:spacing w:before="120" w:beforeAutospacing="0" w:after="120" w:afterAutospacing="0" w:line="286" w:lineRule="atLeast"/>
        <w:ind w:firstLine="709"/>
        <w:jc w:val="both"/>
        <w:rPr>
          <w:color w:val="000000"/>
          <w:sz w:val="28"/>
          <w:szCs w:val="28"/>
        </w:rPr>
      </w:pPr>
      <w:r w:rsidRPr="00165167">
        <w:rPr>
          <w:color w:val="000000"/>
          <w:sz w:val="28"/>
          <w:szCs w:val="28"/>
        </w:rPr>
        <w:t>Поле</w:t>
      </w:r>
    </w:p>
    <w:p w:rsidR="009B1010" w:rsidRPr="00165167" w:rsidRDefault="009B1010" w:rsidP="008330D7">
      <w:pPr>
        <w:pStyle w:val="a3"/>
        <w:numPr>
          <w:ilvl w:val="0"/>
          <w:numId w:val="1"/>
        </w:numPr>
        <w:shd w:val="clear" w:color="auto" w:fill="FFFFFF"/>
        <w:spacing w:before="120" w:beforeAutospacing="0" w:after="120" w:afterAutospacing="0" w:line="286" w:lineRule="atLeast"/>
        <w:ind w:firstLine="709"/>
        <w:jc w:val="both"/>
        <w:rPr>
          <w:color w:val="000000"/>
          <w:sz w:val="28"/>
          <w:szCs w:val="28"/>
        </w:rPr>
      </w:pPr>
      <w:r w:rsidRPr="00165167">
        <w:rPr>
          <w:color w:val="000000"/>
          <w:sz w:val="28"/>
          <w:szCs w:val="28"/>
        </w:rPr>
        <w:t>Запис</w:t>
      </w:r>
    </w:p>
    <w:p w:rsidR="009B1010" w:rsidRPr="00165167" w:rsidRDefault="009B1010" w:rsidP="008330D7">
      <w:pPr>
        <w:pStyle w:val="a3"/>
        <w:shd w:val="clear" w:color="auto" w:fill="FFFFFF"/>
        <w:spacing w:before="120" w:beforeAutospacing="0" w:after="120" w:afterAutospacing="0" w:line="286" w:lineRule="atLeast"/>
        <w:ind w:firstLine="709"/>
        <w:jc w:val="both"/>
        <w:rPr>
          <w:b/>
          <w:i/>
          <w:color w:val="000000"/>
          <w:sz w:val="28"/>
          <w:szCs w:val="28"/>
        </w:rPr>
      </w:pPr>
      <w:r w:rsidRPr="00165167">
        <w:rPr>
          <w:b/>
          <w:i/>
          <w:color w:val="000000"/>
          <w:sz w:val="28"/>
          <w:szCs w:val="28"/>
        </w:rPr>
        <w:t>Розглянути:</w:t>
      </w:r>
    </w:p>
    <w:p w:rsidR="009B1010" w:rsidRPr="00165167" w:rsidRDefault="009B1010" w:rsidP="008330D7">
      <w:pPr>
        <w:pStyle w:val="a3"/>
        <w:numPr>
          <w:ilvl w:val="0"/>
          <w:numId w:val="2"/>
        </w:numPr>
        <w:shd w:val="clear" w:color="auto" w:fill="FFFFFF"/>
        <w:spacing w:before="120" w:beforeAutospacing="0" w:after="120" w:afterAutospacing="0" w:line="286" w:lineRule="atLeast"/>
        <w:ind w:firstLine="709"/>
        <w:jc w:val="both"/>
        <w:rPr>
          <w:color w:val="000000"/>
          <w:sz w:val="28"/>
          <w:szCs w:val="28"/>
        </w:rPr>
      </w:pPr>
      <w:r w:rsidRPr="00165167">
        <w:rPr>
          <w:color w:val="000000"/>
          <w:sz w:val="28"/>
          <w:szCs w:val="28"/>
        </w:rPr>
        <w:t>Етапи роботи з базами даних</w:t>
      </w:r>
    </w:p>
    <w:p w:rsidR="009B1010" w:rsidRPr="00165167" w:rsidRDefault="009B1010" w:rsidP="008330D7">
      <w:pPr>
        <w:pStyle w:val="a3"/>
        <w:numPr>
          <w:ilvl w:val="0"/>
          <w:numId w:val="2"/>
        </w:numPr>
        <w:shd w:val="clear" w:color="auto" w:fill="FFFFFF"/>
        <w:spacing w:before="120" w:beforeAutospacing="0" w:after="120" w:afterAutospacing="0" w:line="286" w:lineRule="atLeast"/>
        <w:ind w:firstLine="709"/>
        <w:jc w:val="both"/>
        <w:rPr>
          <w:color w:val="000000"/>
          <w:sz w:val="28"/>
          <w:szCs w:val="28"/>
        </w:rPr>
      </w:pPr>
      <w:r w:rsidRPr="00165167">
        <w:rPr>
          <w:color w:val="000000"/>
          <w:sz w:val="28"/>
          <w:szCs w:val="28"/>
        </w:rPr>
        <w:t>Режими роботи в СУБД</w:t>
      </w:r>
    </w:p>
    <w:p w:rsidR="009B1010" w:rsidRPr="00165167" w:rsidRDefault="009B1010" w:rsidP="008330D7">
      <w:pPr>
        <w:pStyle w:val="a3"/>
        <w:numPr>
          <w:ilvl w:val="0"/>
          <w:numId w:val="2"/>
        </w:numPr>
        <w:shd w:val="clear" w:color="auto" w:fill="FFFFFF"/>
        <w:spacing w:before="120" w:beforeAutospacing="0" w:after="120" w:afterAutospacing="0" w:line="286" w:lineRule="atLeast"/>
        <w:ind w:firstLine="709"/>
        <w:jc w:val="both"/>
        <w:rPr>
          <w:color w:val="000000"/>
          <w:sz w:val="28"/>
          <w:szCs w:val="28"/>
        </w:rPr>
      </w:pPr>
      <w:r w:rsidRPr="00165167">
        <w:rPr>
          <w:color w:val="000000"/>
          <w:sz w:val="28"/>
          <w:szCs w:val="28"/>
        </w:rPr>
        <w:t>Властивості полів, типи даних</w:t>
      </w:r>
    </w:p>
    <w:p w:rsidR="007F4871" w:rsidRPr="00165167" w:rsidRDefault="007F4871" w:rsidP="008330D7">
      <w:pPr>
        <w:pStyle w:val="a3"/>
        <w:shd w:val="clear" w:color="auto" w:fill="FFFFFF"/>
        <w:spacing w:before="120" w:beforeAutospacing="0" w:after="120" w:afterAutospacing="0" w:line="286" w:lineRule="atLeast"/>
        <w:ind w:firstLine="709"/>
        <w:jc w:val="both"/>
        <w:rPr>
          <w:color w:val="000000"/>
          <w:sz w:val="28"/>
          <w:szCs w:val="28"/>
        </w:rPr>
      </w:pPr>
      <w:r w:rsidRPr="00165167">
        <w:rPr>
          <w:b/>
          <w:bCs/>
          <w:color w:val="000000"/>
          <w:sz w:val="28"/>
          <w:szCs w:val="28"/>
        </w:rPr>
        <w:t>Тип уроку:</w:t>
      </w:r>
      <w:r w:rsidRPr="00165167">
        <w:rPr>
          <w:rStyle w:val="apple-converted-space"/>
          <w:color w:val="000000"/>
          <w:sz w:val="28"/>
          <w:szCs w:val="28"/>
        </w:rPr>
        <w:t> </w:t>
      </w:r>
      <w:r w:rsidR="009B1010" w:rsidRPr="00165167">
        <w:rPr>
          <w:rStyle w:val="apple-converted-space"/>
          <w:color w:val="000000"/>
          <w:sz w:val="28"/>
          <w:szCs w:val="28"/>
        </w:rPr>
        <w:t>Засвоєння нових знань</w:t>
      </w:r>
      <w:r w:rsidRPr="00165167">
        <w:rPr>
          <w:color w:val="000000"/>
          <w:sz w:val="28"/>
          <w:szCs w:val="28"/>
        </w:rPr>
        <w:t>.</w:t>
      </w:r>
    </w:p>
    <w:p w:rsidR="009B1010" w:rsidRPr="00165167" w:rsidRDefault="009B1010" w:rsidP="008330D7">
      <w:pPr>
        <w:pStyle w:val="a3"/>
        <w:shd w:val="clear" w:color="auto" w:fill="FFFFFF"/>
        <w:spacing w:before="120" w:beforeAutospacing="0" w:after="120" w:afterAutospacing="0" w:line="286" w:lineRule="atLeast"/>
        <w:ind w:firstLine="709"/>
        <w:jc w:val="both"/>
        <w:rPr>
          <w:color w:val="000000"/>
          <w:sz w:val="28"/>
          <w:szCs w:val="28"/>
        </w:rPr>
      </w:pPr>
      <w:r w:rsidRPr="00165167">
        <w:rPr>
          <w:b/>
          <w:color w:val="000000"/>
          <w:sz w:val="28"/>
          <w:szCs w:val="28"/>
        </w:rPr>
        <w:t>Базові поняття й терміни:</w:t>
      </w:r>
      <w:r w:rsidRPr="00165167">
        <w:rPr>
          <w:color w:val="000000"/>
          <w:sz w:val="28"/>
          <w:szCs w:val="28"/>
        </w:rPr>
        <w:t xml:space="preserve"> таблиця, поле, запис, модель «</w:t>
      </w:r>
      <w:proofErr w:type="spellStart"/>
      <w:r w:rsidRPr="00165167">
        <w:rPr>
          <w:color w:val="000000"/>
          <w:sz w:val="28"/>
          <w:szCs w:val="28"/>
        </w:rPr>
        <w:t>сутність-звязок</w:t>
      </w:r>
      <w:proofErr w:type="spellEnd"/>
      <w:r w:rsidRPr="00165167">
        <w:rPr>
          <w:color w:val="000000"/>
          <w:sz w:val="28"/>
          <w:szCs w:val="28"/>
        </w:rPr>
        <w:t>».</w:t>
      </w:r>
    </w:p>
    <w:p w:rsidR="007F4871" w:rsidRPr="00165167" w:rsidRDefault="007F4871" w:rsidP="008330D7">
      <w:pPr>
        <w:pStyle w:val="a3"/>
        <w:shd w:val="clear" w:color="auto" w:fill="FFFFFF"/>
        <w:spacing w:before="120" w:beforeAutospacing="0" w:after="120" w:afterAutospacing="0" w:line="286" w:lineRule="atLeast"/>
        <w:ind w:firstLine="709"/>
        <w:jc w:val="both"/>
        <w:rPr>
          <w:b/>
          <w:bCs/>
          <w:color w:val="000000"/>
          <w:sz w:val="28"/>
          <w:szCs w:val="28"/>
        </w:rPr>
      </w:pPr>
    </w:p>
    <w:p w:rsidR="009B1010" w:rsidRPr="00165167" w:rsidRDefault="009B1010" w:rsidP="008330D7">
      <w:pPr>
        <w:autoSpaceDE w:val="0"/>
        <w:autoSpaceDN w:val="0"/>
        <w:adjustRightInd w:val="0"/>
        <w:spacing w:before="120" w:after="120" w:line="286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167">
        <w:rPr>
          <w:rFonts w:ascii="Times New Roman" w:hAnsi="Times New Roman" w:cs="Times New Roman"/>
          <w:b/>
          <w:sz w:val="28"/>
          <w:szCs w:val="28"/>
        </w:rPr>
        <w:t>Структура уроку</w:t>
      </w:r>
    </w:p>
    <w:p w:rsidR="009B1010" w:rsidRPr="00165167" w:rsidRDefault="009B1010" w:rsidP="008330D7">
      <w:pPr>
        <w:autoSpaceDE w:val="0"/>
        <w:autoSpaceDN w:val="0"/>
        <w:adjustRightInd w:val="0"/>
        <w:spacing w:before="120" w:after="120" w:line="286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165167">
        <w:rPr>
          <w:rFonts w:ascii="Times New Roman" w:hAnsi="Times New Roman" w:cs="Times New Roman"/>
          <w:sz w:val="28"/>
          <w:szCs w:val="28"/>
        </w:rPr>
        <w:t>І. Організаційний етап . . . . . . . . . . . . . . . . . . . . . . . . . …</w:t>
      </w:r>
      <w:r w:rsidR="008330D7">
        <w:rPr>
          <w:rFonts w:ascii="Times New Roman" w:hAnsi="Times New Roman" w:cs="Times New Roman"/>
          <w:sz w:val="28"/>
          <w:szCs w:val="28"/>
        </w:rPr>
        <w:t>…..</w:t>
      </w:r>
      <w:r w:rsidRPr="00165167">
        <w:rPr>
          <w:rFonts w:ascii="Times New Roman" w:hAnsi="Times New Roman" w:cs="Times New Roman"/>
          <w:sz w:val="28"/>
          <w:szCs w:val="28"/>
        </w:rPr>
        <w:t xml:space="preserve">…………………1–3 </w:t>
      </w:r>
      <w:proofErr w:type="spellStart"/>
      <w:r w:rsidRPr="00165167">
        <w:rPr>
          <w:rFonts w:ascii="Times New Roman" w:hAnsi="Times New Roman" w:cs="Times New Roman"/>
          <w:sz w:val="28"/>
          <w:szCs w:val="28"/>
        </w:rPr>
        <w:t>хв</w:t>
      </w:r>
      <w:proofErr w:type="spellEnd"/>
    </w:p>
    <w:p w:rsidR="009B1010" w:rsidRPr="00165167" w:rsidRDefault="009B1010" w:rsidP="008330D7">
      <w:pPr>
        <w:autoSpaceDE w:val="0"/>
        <w:autoSpaceDN w:val="0"/>
        <w:adjustRightInd w:val="0"/>
        <w:spacing w:before="120" w:after="120" w:line="286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165167">
        <w:rPr>
          <w:rFonts w:ascii="Times New Roman" w:hAnsi="Times New Roman" w:cs="Times New Roman"/>
          <w:sz w:val="28"/>
          <w:szCs w:val="28"/>
        </w:rPr>
        <w:t>ІІ. Перевірка домашнього завдання . . . . . . . . . . . . . .…</w:t>
      </w:r>
      <w:r w:rsidR="008330D7">
        <w:rPr>
          <w:rFonts w:ascii="Times New Roman" w:hAnsi="Times New Roman" w:cs="Times New Roman"/>
          <w:sz w:val="28"/>
          <w:szCs w:val="28"/>
        </w:rPr>
        <w:t>...</w:t>
      </w:r>
      <w:r w:rsidRPr="00165167">
        <w:rPr>
          <w:rFonts w:ascii="Times New Roman" w:hAnsi="Times New Roman" w:cs="Times New Roman"/>
          <w:sz w:val="28"/>
          <w:szCs w:val="28"/>
        </w:rPr>
        <w:t xml:space="preserve">…………………….1–2 </w:t>
      </w:r>
      <w:proofErr w:type="spellStart"/>
      <w:r w:rsidRPr="00165167">
        <w:rPr>
          <w:rFonts w:ascii="Times New Roman" w:hAnsi="Times New Roman" w:cs="Times New Roman"/>
          <w:sz w:val="28"/>
          <w:szCs w:val="28"/>
        </w:rPr>
        <w:t>хв</w:t>
      </w:r>
      <w:proofErr w:type="spellEnd"/>
    </w:p>
    <w:p w:rsidR="009B1010" w:rsidRPr="00165167" w:rsidRDefault="009B1010" w:rsidP="008330D7">
      <w:pPr>
        <w:autoSpaceDE w:val="0"/>
        <w:autoSpaceDN w:val="0"/>
        <w:adjustRightInd w:val="0"/>
        <w:spacing w:before="120" w:after="120" w:line="286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165167">
        <w:rPr>
          <w:rFonts w:ascii="Times New Roman" w:hAnsi="Times New Roman" w:cs="Times New Roman"/>
          <w:sz w:val="28"/>
          <w:szCs w:val="28"/>
        </w:rPr>
        <w:t xml:space="preserve">ІІІ. Актуалізація опорних знань . . . . . . . . . . . . . . . .…………………………..5–8 </w:t>
      </w:r>
      <w:proofErr w:type="spellStart"/>
      <w:r w:rsidRPr="00165167">
        <w:rPr>
          <w:rFonts w:ascii="Times New Roman" w:hAnsi="Times New Roman" w:cs="Times New Roman"/>
          <w:sz w:val="28"/>
          <w:szCs w:val="28"/>
        </w:rPr>
        <w:t>хв</w:t>
      </w:r>
      <w:proofErr w:type="spellEnd"/>
    </w:p>
    <w:p w:rsidR="009B1010" w:rsidRPr="00165167" w:rsidRDefault="009B1010" w:rsidP="008330D7">
      <w:pPr>
        <w:autoSpaceDE w:val="0"/>
        <w:autoSpaceDN w:val="0"/>
        <w:adjustRightInd w:val="0"/>
        <w:spacing w:before="120" w:after="120" w:line="286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165167">
        <w:rPr>
          <w:rFonts w:ascii="Times New Roman" w:hAnsi="Times New Roman" w:cs="Times New Roman"/>
          <w:sz w:val="28"/>
          <w:szCs w:val="28"/>
        </w:rPr>
        <w:t xml:space="preserve">IV. Мотивація навчальної діяльності . . . . . . . . .. . . ………………………….3–5 </w:t>
      </w:r>
      <w:proofErr w:type="spellStart"/>
      <w:r w:rsidRPr="00165167">
        <w:rPr>
          <w:rFonts w:ascii="Times New Roman" w:hAnsi="Times New Roman" w:cs="Times New Roman"/>
          <w:sz w:val="28"/>
          <w:szCs w:val="28"/>
        </w:rPr>
        <w:t>хв</w:t>
      </w:r>
      <w:proofErr w:type="spellEnd"/>
    </w:p>
    <w:p w:rsidR="009B1010" w:rsidRPr="00165167" w:rsidRDefault="009B1010" w:rsidP="008330D7">
      <w:pPr>
        <w:pStyle w:val="a3"/>
        <w:shd w:val="clear" w:color="auto" w:fill="FFFFFF"/>
        <w:spacing w:before="120" w:beforeAutospacing="0" w:after="120" w:afterAutospacing="0" w:line="286" w:lineRule="atLeast"/>
        <w:ind w:firstLine="709"/>
        <w:jc w:val="both"/>
        <w:rPr>
          <w:sz w:val="28"/>
          <w:szCs w:val="28"/>
        </w:rPr>
      </w:pPr>
      <w:r w:rsidRPr="00165167">
        <w:rPr>
          <w:sz w:val="28"/>
          <w:szCs w:val="28"/>
        </w:rPr>
        <w:t>V. Засвоєння нових знань . . . . . . . . . . . . . . . . . . . . . . ……………………….10-15хв</w:t>
      </w:r>
    </w:p>
    <w:p w:rsidR="009B1010" w:rsidRPr="00165167" w:rsidRDefault="009B1010" w:rsidP="008330D7">
      <w:pPr>
        <w:autoSpaceDE w:val="0"/>
        <w:autoSpaceDN w:val="0"/>
        <w:adjustRightInd w:val="0"/>
        <w:spacing w:before="120" w:after="120" w:line="286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165167">
        <w:rPr>
          <w:rFonts w:ascii="Times New Roman" w:hAnsi="Times New Roman" w:cs="Times New Roman"/>
          <w:sz w:val="28"/>
          <w:szCs w:val="28"/>
        </w:rPr>
        <w:t>VI. Усвідомлення нових знань . . . . . . . . . . . . . . .. . . . ………………………..4–6хв</w:t>
      </w:r>
    </w:p>
    <w:p w:rsidR="009B1010" w:rsidRPr="00165167" w:rsidRDefault="009B1010" w:rsidP="008330D7">
      <w:pPr>
        <w:autoSpaceDE w:val="0"/>
        <w:autoSpaceDN w:val="0"/>
        <w:adjustRightInd w:val="0"/>
        <w:spacing w:before="120" w:after="120" w:line="286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165167">
        <w:rPr>
          <w:rFonts w:ascii="Times New Roman" w:hAnsi="Times New Roman" w:cs="Times New Roman"/>
          <w:sz w:val="28"/>
          <w:szCs w:val="28"/>
        </w:rPr>
        <w:t xml:space="preserve">VII. Підбиття підсумків уроку . . . . . . . . . . . . . .  . . . …………………………1–2 </w:t>
      </w:r>
      <w:proofErr w:type="spellStart"/>
      <w:r w:rsidRPr="00165167">
        <w:rPr>
          <w:rFonts w:ascii="Times New Roman" w:hAnsi="Times New Roman" w:cs="Times New Roman"/>
          <w:sz w:val="28"/>
          <w:szCs w:val="28"/>
        </w:rPr>
        <w:t>хв</w:t>
      </w:r>
      <w:proofErr w:type="spellEnd"/>
    </w:p>
    <w:p w:rsidR="009B1010" w:rsidRDefault="009B1010" w:rsidP="008330D7">
      <w:pPr>
        <w:autoSpaceDE w:val="0"/>
        <w:autoSpaceDN w:val="0"/>
        <w:adjustRightInd w:val="0"/>
        <w:spacing w:before="120" w:after="120" w:line="286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165167">
        <w:rPr>
          <w:rFonts w:ascii="Times New Roman" w:hAnsi="Times New Roman" w:cs="Times New Roman"/>
          <w:sz w:val="28"/>
          <w:szCs w:val="28"/>
        </w:rPr>
        <w:lastRenderedPageBreak/>
        <w:t xml:space="preserve">VIII. Домашнє завдання . . . . . . . . . . . . . . . . . . . . . . . …………………………1–2 </w:t>
      </w:r>
      <w:proofErr w:type="spellStart"/>
      <w:r w:rsidRPr="00165167">
        <w:rPr>
          <w:rFonts w:ascii="Times New Roman" w:hAnsi="Times New Roman" w:cs="Times New Roman"/>
          <w:sz w:val="28"/>
          <w:szCs w:val="28"/>
        </w:rPr>
        <w:t>хв</w:t>
      </w:r>
      <w:proofErr w:type="spellEnd"/>
    </w:p>
    <w:p w:rsidR="008330D7" w:rsidRPr="00165167" w:rsidRDefault="008330D7" w:rsidP="008330D7">
      <w:pPr>
        <w:autoSpaceDE w:val="0"/>
        <w:autoSpaceDN w:val="0"/>
        <w:adjustRightInd w:val="0"/>
        <w:spacing w:before="120" w:after="120" w:line="286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9B1010" w:rsidRPr="00E06578" w:rsidRDefault="009B1010" w:rsidP="008330D7">
      <w:pPr>
        <w:autoSpaceDE w:val="0"/>
        <w:autoSpaceDN w:val="0"/>
        <w:adjustRightInd w:val="0"/>
        <w:spacing w:before="120" w:after="120" w:line="286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578">
        <w:rPr>
          <w:rFonts w:ascii="Times New Roman" w:hAnsi="Times New Roman" w:cs="Times New Roman"/>
          <w:b/>
          <w:sz w:val="28"/>
          <w:szCs w:val="28"/>
        </w:rPr>
        <w:t>Хід уроку</w:t>
      </w:r>
    </w:p>
    <w:p w:rsidR="00F11842" w:rsidRPr="00165167" w:rsidRDefault="009B1010" w:rsidP="008330D7">
      <w:pPr>
        <w:autoSpaceDE w:val="0"/>
        <w:autoSpaceDN w:val="0"/>
        <w:adjustRightInd w:val="0"/>
        <w:spacing w:before="120" w:after="120" w:line="286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165167">
        <w:rPr>
          <w:rFonts w:ascii="Times New Roman" w:hAnsi="Times New Roman" w:cs="Times New Roman"/>
          <w:sz w:val="28"/>
          <w:szCs w:val="28"/>
        </w:rPr>
        <w:t>І. ОРГАНІЗАЦІЙНИЙ ЕТАП</w:t>
      </w:r>
    </w:p>
    <w:p w:rsidR="009B1010" w:rsidRPr="00165167" w:rsidRDefault="009B1010" w:rsidP="008330D7">
      <w:pPr>
        <w:autoSpaceDE w:val="0"/>
        <w:autoSpaceDN w:val="0"/>
        <w:adjustRightInd w:val="0"/>
        <w:spacing w:before="120" w:after="120" w:line="286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165167">
        <w:rPr>
          <w:rFonts w:ascii="Times New Roman" w:hAnsi="Times New Roman" w:cs="Times New Roman"/>
          <w:sz w:val="28"/>
          <w:szCs w:val="28"/>
        </w:rPr>
        <w:t>ІІ. ПЕРЕВІРКА ДОМАШНЬОГО ЗАВДАННЯ</w:t>
      </w:r>
    </w:p>
    <w:p w:rsidR="009B1010" w:rsidRDefault="009B1010" w:rsidP="008330D7">
      <w:pPr>
        <w:pStyle w:val="a3"/>
        <w:shd w:val="clear" w:color="auto" w:fill="FFFFFF"/>
        <w:spacing w:before="120" w:beforeAutospacing="0" w:after="120" w:afterAutospacing="0" w:line="286" w:lineRule="atLeast"/>
        <w:ind w:firstLine="709"/>
        <w:jc w:val="both"/>
        <w:rPr>
          <w:sz w:val="28"/>
          <w:szCs w:val="28"/>
        </w:rPr>
      </w:pPr>
      <w:r w:rsidRPr="00165167">
        <w:rPr>
          <w:sz w:val="28"/>
          <w:szCs w:val="28"/>
        </w:rPr>
        <w:t>ІІІ. АКТУАЛІЗАЦІЯ ОПОРНИХ ЗНАНЬ</w:t>
      </w:r>
    </w:p>
    <w:p w:rsidR="0043690E" w:rsidRPr="00165167" w:rsidRDefault="0043690E" w:rsidP="008330D7">
      <w:pPr>
        <w:pStyle w:val="a3"/>
        <w:shd w:val="clear" w:color="auto" w:fill="FFFFFF"/>
        <w:spacing w:before="120" w:beforeAutospacing="0" w:after="120" w:afterAutospacing="0" w:line="286" w:lineRule="atLeast"/>
        <w:ind w:firstLine="709"/>
        <w:jc w:val="both"/>
        <w:rPr>
          <w:sz w:val="28"/>
          <w:szCs w:val="28"/>
        </w:rPr>
      </w:pPr>
    </w:p>
    <w:p w:rsidR="00F11842" w:rsidRPr="00165167" w:rsidRDefault="00F11842" w:rsidP="008330D7">
      <w:pPr>
        <w:pStyle w:val="a3"/>
        <w:shd w:val="clear" w:color="auto" w:fill="FFFFFF"/>
        <w:spacing w:before="120" w:beforeAutospacing="0" w:after="120" w:afterAutospacing="0" w:line="286" w:lineRule="atLeast"/>
        <w:ind w:firstLine="709"/>
        <w:jc w:val="both"/>
        <w:rPr>
          <w:b/>
          <w:sz w:val="28"/>
          <w:szCs w:val="28"/>
        </w:rPr>
      </w:pPr>
      <w:r w:rsidRPr="00165167">
        <w:rPr>
          <w:b/>
          <w:sz w:val="28"/>
          <w:szCs w:val="28"/>
        </w:rPr>
        <w:t>Фронтальне опитування</w:t>
      </w:r>
    </w:p>
    <w:p w:rsidR="00F11842" w:rsidRPr="00165167" w:rsidRDefault="00F11842" w:rsidP="008330D7">
      <w:pPr>
        <w:pStyle w:val="a3"/>
        <w:numPr>
          <w:ilvl w:val="0"/>
          <w:numId w:val="3"/>
        </w:numPr>
        <w:shd w:val="clear" w:color="auto" w:fill="FFFFFF"/>
        <w:spacing w:before="120" w:beforeAutospacing="0" w:after="120" w:afterAutospacing="0" w:line="286" w:lineRule="atLeast"/>
        <w:ind w:firstLine="709"/>
        <w:jc w:val="both"/>
        <w:rPr>
          <w:color w:val="000000"/>
          <w:sz w:val="28"/>
          <w:szCs w:val="28"/>
        </w:rPr>
      </w:pPr>
      <w:r w:rsidRPr="00165167">
        <w:rPr>
          <w:sz w:val="28"/>
          <w:szCs w:val="28"/>
        </w:rPr>
        <w:t>Що таке бази даних?</w:t>
      </w:r>
    </w:p>
    <w:p w:rsidR="00F11842" w:rsidRPr="00165167" w:rsidRDefault="00F11842" w:rsidP="008330D7">
      <w:pPr>
        <w:spacing w:before="120" w:after="120" w:line="286" w:lineRule="atLeast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165167">
        <w:rPr>
          <w:rFonts w:ascii="Times New Roman" w:hAnsi="Times New Roman" w:cs="Times New Roman"/>
          <w:color w:val="262626"/>
          <w:sz w:val="28"/>
          <w:szCs w:val="28"/>
        </w:rPr>
        <w:t>База даних (БД) — це… (місце для збереження інформації з певної галузі, яке має ім'я та до якого можуть мати доступ різні користувачі для розв'язання певних задач.)</w:t>
      </w:r>
    </w:p>
    <w:p w:rsidR="00F11842" w:rsidRPr="00165167" w:rsidRDefault="00F11842" w:rsidP="008330D7">
      <w:pPr>
        <w:pStyle w:val="a5"/>
        <w:numPr>
          <w:ilvl w:val="0"/>
          <w:numId w:val="3"/>
        </w:numPr>
        <w:spacing w:before="120" w:after="120" w:line="286" w:lineRule="atLeast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165167">
        <w:rPr>
          <w:rFonts w:ascii="Times New Roman" w:hAnsi="Times New Roman" w:cs="Times New Roman"/>
          <w:color w:val="262626"/>
          <w:sz w:val="28"/>
          <w:szCs w:val="28"/>
        </w:rPr>
        <w:t>Які існують моделі БД?</w:t>
      </w:r>
    </w:p>
    <w:p w:rsidR="00F11842" w:rsidRPr="00165167" w:rsidRDefault="00F11842" w:rsidP="008330D7">
      <w:pPr>
        <w:spacing w:before="120" w:after="120" w:line="286" w:lineRule="atLeast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165167">
        <w:rPr>
          <w:rFonts w:ascii="Times New Roman" w:hAnsi="Times New Roman" w:cs="Times New Roman"/>
          <w:color w:val="262626"/>
          <w:sz w:val="28"/>
          <w:szCs w:val="28"/>
        </w:rPr>
        <w:t>1. ієрархічна — зберігає інформацію, організовану послідовно: один елемент вважається головним, інші йому підпорядковуються; таку модель можна порівняти з деревом каталогів в операційній системі;</w:t>
      </w:r>
    </w:p>
    <w:p w:rsidR="00F11842" w:rsidRPr="00165167" w:rsidRDefault="00F11842" w:rsidP="008330D7">
      <w:pPr>
        <w:spacing w:before="120" w:after="120" w:line="286" w:lineRule="atLeast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165167">
        <w:rPr>
          <w:rFonts w:ascii="Times New Roman" w:hAnsi="Times New Roman" w:cs="Times New Roman"/>
          <w:color w:val="262626"/>
          <w:sz w:val="28"/>
          <w:szCs w:val="28"/>
        </w:rPr>
        <w:t>2. мережева — це ієрархічна, яка вирізняється більшою гнучкістю: існує можливість встановлення додаткових зв'язків, що полегшує процес пошуку потрібної інформації;</w:t>
      </w:r>
    </w:p>
    <w:p w:rsidR="00F11842" w:rsidRPr="00165167" w:rsidRDefault="00F11842" w:rsidP="008330D7">
      <w:pPr>
        <w:spacing w:before="120" w:after="120" w:line="286" w:lineRule="atLeast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165167">
        <w:rPr>
          <w:rFonts w:ascii="Times New Roman" w:hAnsi="Times New Roman" w:cs="Times New Roman"/>
          <w:color w:val="262626"/>
          <w:sz w:val="28"/>
          <w:szCs w:val="28"/>
        </w:rPr>
        <w:t>3. реляційна — зберігає інформацію, організовану у вигляді прямокутних таблиць, які певним чином пов'язані між собою. Це найпоширеніша модель БД.)</w:t>
      </w:r>
    </w:p>
    <w:p w:rsidR="000830F6" w:rsidRPr="00165167" w:rsidRDefault="000830F6" w:rsidP="008330D7">
      <w:pPr>
        <w:pStyle w:val="a3"/>
        <w:shd w:val="clear" w:color="auto" w:fill="FFFFFF"/>
        <w:spacing w:before="120" w:beforeAutospacing="0" w:after="120" w:afterAutospacing="0" w:line="286" w:lineRule="atLeast"/>
        <w:ind w:firstLine="709"/>
        <w:jc w:val="both"/>
        <w:rPr>
          <w:sz w:val="28"/>
          <w:szCs w:val="28"/>
        </w:rPr>
      </w:pPr>
      <w:r w:rsidRPr="00165167">
        <w:rPr>
          <w:sz w:val="28"/>
          <w:szCs w:val="28"/>
        </w:rPr>
        <w:t>IV. ЗАСВОЄННЯ НОВИХ ЗНАНЬ</w:t>
      </w:r>
    </w:p>
    <w:p w:rsidR="00F11842" w:rsidRPr="00165167" w:rsidRDefault="00F11842" w:rsidP="008330D7">
      <w:pPr>
        <w:spacing w:before="120" w:after="120" w:line="286" w:lineRule="atLeast"/>
        <w:ind w:firstLine="709"/>
        <w:jc w:val="both"/>
        <w:rPr>
          <w:rStyle w:val="a4"/>
          <w:rFonts w:ascii="Times New Roman" w:hAnsi="Times New Roman" w:cs="Times New Roman"/>
          <w:b w:val="0"/>
          <w:color w:val="262626"/>
          <w:sz w:val="28"/>
          <w:szCs w:val="28"/>
        </w:rPr>
      </w:pPr>
      <w:r w:rsidRPr="00165167">
        <w:rPr>
          <w:rStyle w:val="a4"/>
          <w:rFonts w:ascii="Times New Roman" w:hAnsi="Times New Roman" w:cs="Times New Roman"/>
          <w:b w:val="0"/>
          <w:color w:val="262626"/>
          <w:sz w:val="28"/>
          <w:szCs w:val="28"/>
        </w:rPr>
        <w:t>Таблиця – це двовимірні таблиці, які використовуються для збереження даних у реляційних базах даних. Дані зберігаються в записах, які складаються з окремих полів</w:t>
      </w:r>
      <w:r w:rsidR="00C23D72" w:rsidRPr="00165167">
        <w:rPr>
          <w:rStyle w:val="a4"/>
          <w:rFonts w:ascii="Times New Roman" w:hAnsi="Times New Roman" w:cs="Times New Roman"/>
          <w:b w:val="0"/>
          <w:color w:val="262626"/>
          <w:sz w:val="28"/>
          <w:szCs w:val="28"/>
        </w:rPr>
        <w:t xml:space="preserve">. Кожна таблиця </w:t>
      </w:r>
      <w:r w:rsidR="00F55B10" w:rsidRPr="00165167">
        <w:rPr>
          <w:rStyle w:val="a4"/>
          <w:rFonts w:ascii="Times New Roman" w:hAnsi="Times New Roman" w:cs="Times New Roman"/>
          <w:b w:val="0"/>
          <w:color w:val="262626"/>
          <w:sz w:val="28"/>
          <w:szCs w:val="28"/>
        </w:rPr>
        <w:t>містить дані про сутності певного типу.</w:t>
      </w:r>
    </w:p>
    <w:p w:rsidR="00CA5224" w:rsidRPr="00165167" w:rsidRDefault="00CA5224" w:rsidP="008330D7">
      <w:pPr>
        <w:spacing w:before="120" w:after="120" w:line="286" w:lineRule="atLeast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165167">
        <w:rPr>
          <w:rStyle w:val="a4"/>
          <w:rFonts w:ascii="Times New Roman" w:hAnsi="Times New Roman" w:cs="Times New Roman"/>
          <w:b w:val="0"/>
          <w:color w:val="262626"/>
          <w:sz w:val="28"/>
          <w:szCs w:val="28"/>
        </w:rPr>
        <w:t>Створити таблицю БД Access</w:t>
      </w:r>
      <w:r w:rsidRPr="00165167">
        <w:rPr>
          <w:rFonts w:ascii="Times New Roman" w:hAnsi="Times New Roman" w:cs="Times New Roman"/>
          <w:color w:val="262626"/>
          <w:sz w:val="28"/>
          <w:szCs w:val="28"/>
        </w:rPr>
        <w:t>  можна за допомогою трьох способів:</w:t>
      </w:r>
    </w:p>
    <w:p w:rsidR="00CA5224" w:rsidRPr="00165167" w:rsidRDefault="00CA5224" w:rsidP="008330D7">
      <w:pPr>
        <w:pStyle w:val="a5"/>
        <w:numPr>
          <w:ilvl w:val="0"/>
          <w:numId w:val="3"/>
        </w:numPr>
        <w:spacing w:before="120" w:after="120" w:line="286" w:lineRule="atLeast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165167">
        <w:rPr>
          <w:rFonts w:ascii="Times New Roman" w:hAnsi="Times New Roman" w:cs="Times New Roman"/>
          <w:color w:val="262626"/>
          <w:sz w:val="28"/>
          <w:szCs w:val="28"/>
        </w:rPr>
        <w:t>за допомогою майстра</w:t>
      </w:r>
    </w:p>
    <w:p w:rsidR="00CA5224" w:rsidRPr="00165167" w:rsidRDefault="00CA5224" w:rsidP="008330D7">
      <w:pPr>
        <w:pStyle w:val="a5"/>
        <w:numPr>
          <w:ilvl w:val="0"/>
          <w:numId w:val="3"/>
        </w:numPr>
        <w:spacing w:before="120" w:after="120" w:line="286" w:lineRule="atLeast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165167">
        <w:rPr>
          <w:rFonts w:ascii="Times New Roman" w:hAnsi="Times New Roman" w:cs="Times New Roman"/>
          <w:color w:val="262626"/>
          <w:sz w:val="28"/>
          <w:szCs w:val="28"/>
        </w:rPr>
        <w:t>режим конструктора</w:t>
      </w:r>
    </w:p>
    <w:p w:rsidR="00CA5224" w:rsidRPr="00165167" w:rsidRDefault="00CA5224" w:rsidP="008330D7">
      <w:pPr>
        <w:pStyle w:val="a5"/>
        <w:numPr>
          <w:ilvl w:val="0"/>
          <w:numId w:val="3"/>
        </w:numPr>
        <w:spacing w:before="120" w:after="120" w:line="286" w:lineRule="atLeast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165167">
        <w:rPr>
          <w:rFonts w:ascii="Times New Roman" w:hAnsi="Times New Roman" w:cs="Times New Roman"/>
          <w:color w:val="262626"/>
          <w:sz w:val="28"/>
          <w:szCs w:val="28"/>
        </w:rPr>
        <w:t>шляхом введення даних</w:t>
      </w:r>
    </w:p>
    <w:p w:rsidR="00F55B10" w:rsidRPr="00165167" w:rsidRDefault="00F55B10" w:rsidP="008330D7">
      <w:pPr>
        <w:spacing w:before="120" w:after="120" w:line="286" w:lineRule="atLeast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165167">
        <w:rPr>
          <w:rFonts w:ascii="Times New Roman" w:hAnsi="Times New Roman" w:cs="Times New Roman"/>
          <w:color w:val="262626"/>
          <w:sz w:val="28"/>
          <w:szCs w:val="28"/>
        </w:rPr>
        <w:t>Працювати з таблицями можна в режимі таблиці та в режимі конструктора.</w:t>
      </w:r>
    </w:p>
    <w:p w:rsidR="00F55B10" w:rsidRPr="00165167" w:rsidRDefault="00F55B10" w:rsidP="008330D7">
      <w:pPr>
        <w:spacing w:before="120" w:after="120" w:line="286" w:lineRule="atLeast"/>
        <w:ind w:firstLine="709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bookmarkStart w:id="1" w:name="p6_15"/>
      <w:r w:rsidRPr="00165167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>Поле БД</w:t>
      </w:r>
      <w:bookmarkEnd w:id="1"/>
      <w:r w:rsidRPr="00165167">
        <w:rPr>
          <w:rStyle w:val="a6"/>
          <w:rFonts w:ascii="Times New Roman" w:hAnsi="Times New Roman" w:cs="Times New Roman"/>
          <w:i w:val="0"/>
          <w:sz w:val="28"/>
          <w:szCs w:val="28"/>
        </w:rPr>
        <w:t> - це стовпець у таблиці даних, властивість (атрибут) певного поняття предметної області.</w:t>
      </w:r>
    </w:p>
    <w:p w:rsidR="00F55B10" w:rsidRPr="00165167" w:rsidRDefault="00F55B10" w:rsidP="008330D7">
      <w:pPr>
        <w:spacing w:before="120" w:after="120" w:line="286" w:lineRule="atLeast"/>
        <w:ind w:firstLine="709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165167">
        <w:rPr>
          <w:rStyle w:val="a6"/>
          <w:rFonts w:ascii="Times New Roman" w:hAnsi="Times New Roman" w:cs="Times New Roman"/>
          <w:i w:val="0"/>
          <w:sz w:val="28"/>
          <w:szCs w:val="28"/>
        </w:rPr>
        <w:t>Для кожного поля задається тип даних, які можуть знаходитися в ньому. Запису в таблиці відрізняються значеннями своїх полів.</w:t>
      </w:r>
    </w:p>
    <w:p w:rsidR="00F55B10" w:rsidRPr="00165167" w:rsidRDefault="00F55B10" w:rsidP="008330D7">
      <w:pPr>
        <w:spacing w:before="120" w:after="120" w:line="286" w:lineRule="atLeast"/>
        <w:ind w:firstLine="709"/>
        <w:jc w:val="both"/>
        <w:rPr>
          <w:rStyle w:val="a7"/>
          <w:rFonts w:ascii="Times New Roman" w:hAnsi="Times New Roman" w:cs="Times New Roman"/>
          <w:i w:val="0"/>
          <w:color w:val="0D0D0D" w:themeColor="text1" w:themeTint="F2"/>
          <w:sz w:val="28"/>
          <w:szCs w:val="28"/>
        </w:rPr>
      </w:pPr>
      <w:bookmarkStart w:id="2" w:name="p6_14"/>
      <w:r w:rsidRPr="00165167">
        <w:rPr>
          <w:rStyle w:val="a7"/>
          <w:rFonts w:ascii="Times New Roman" w:hAnsi="Times New Roman" w:cs="Times New Roman"/>
          <w:b/>
          <w:i w:val="0"/>
          <w:color w:val="0D0D0D" w:themeColor="text1" w:themeTint="F2"/>
          <w:sz w:val="28"/>
          <w:szCs w:val="28"/>
        </w:rPr>
        <w:t>Запис БД</w:t>
      </w:r>
      <w:bookmarkEnd w:id="2"/>
      <w:r w:rsidRPr="00165167">
        <w:rPr>
          <w:rStyle w:val="a7"/>
          <w:rFonts w:ascii="Times New Roman" w:hAnsi="Times New Roman" w:cs="Times New Roman"/>
          <w:i w:val="0"/>
          <w:color w:val="0D0D0D" w:themeColor="text1" w:themeTint="F2"/>
          <w:sz w:val="28"/>
          <w:szCs w:val="28"/>
        </w:rPr>
        <w:t> - це рядок таблиці, конкретна реалізація (значення) поняття предметної області.</w:t>
      </w:r>
    </w:p>
    <w:p w:rsidR="00F55B10" w:rsidRPr="00165167" w:rsidRDefault="00F55B10" w:rsidP="008330D7">
      <w:pPr>
        <w:spacing w:before="120" w:after="120" w:line="286" w:lineRule="atLeast"/>
        <w:ind w:firstLine="709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165167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При розробці БД Access загальні етапи роботи такі:</w:t>
      </w:r>
    </w:p>
    <w:p w:rsidR="00F55B10" w:rsidRPr="00165167" w:rsidRDefault="00F55B10" w:rsidP="008330D7">
      <w:pPr>
        <w:pStyle w:val="a5"/>
        <w:numPr>
          <w:ilvl w:val="0"/>
          <w:numId w:val="5"/>
        </w:numPr>
        <w:spacing w:before="120" w:after="120" w:line="286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165167">
        <w:rPr>
          <w:rFonts w:ascii="Times New Roman" w:hAnsi="Times New Roman" w:cs="Times New Roman"/>
          <w:sz w:val="28"/>
          <w:szCs w:val="28"/>
        </w:rPr>
        <w:t>визначення таблиць, що повинна містити БД;</w:t>
      </w:r>
    </w:p>
    <w:p w:rsidR="00F55B10" w:rsidRPr="00165167" w:rsidRDefault="00F55B10" w:rsidP="008330D7">
      <w:pPr>
        <w:pStyle w:val="a5"/>
        <w:numPr>
          <w:ilvl w:val="0"/>
          <w:numId w:val="5"/>
        </w:numPr>
        <w:spacing w:before="120" w:after="120" w:line="286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165167">
        <w:rPr>
          <w:rFonts w:ascii="Times New Roman" w:hAnsi="Times New Roman" w:cs="Times New Roman"/>
          <w:sz w:val="28"/>
          <w:szCs w:val="28"/>
        </w:rPr>
        <w:lastRenderedPageBreak/>
        <w:t>конкретизація полів таблиці;</w:t>
      </w:r>
    </w:p>
    <w:p w:rsidR="00F55B10" w:rsidRPr="00165167" w:rsidRDefault="00F55B10" w:rsidP="008330D7">
      <w:pPr>
        <w:pStyle w:val="a5"/>
        <w:numPr>
          <w:ilvl w:val="0"/>
          <w:numId w:val="5"/>
        </w:numPr>
        <w:spacing w:before="120" w:after="120" w:line="286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165167">
        <w:rPr>
          <w:rFonts w:ascii="Times New Roman" w:hAnsi="Times New Roman" w:cs="Times New Roman"/>
          <w:sz w:val="28"/>
          <w:szCs w:val="28"/>
        </w:rPr>
        <w:t>визначення полів, які будуть ключовими;</w:t>
      </w:r>
    </w:p>
    <w:p w:rsidR="00F55B10" w:rsidRPr="00165167" w:rsidRDefault="00F55B10" w:rsidP="008330D7">
      <w:pPr>
        <w:pStyle w:val="a5"/>
        <w:numPr>
          <w:ilvl w:val="0"/>
          <w:numId w:val="5"/>
        </w:numPr>
        <w:spacing w:before="120" w:after="120" w:line="286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165167">
        <w:rPr>
          <w:rFonts w:ascii="Times New Roman" w:hAnsi="Times New Roman" w:cs="Times New Roman"/>
          <w:sz w:val="28"/>
          <w:szCs w:val="28"/>
        </w:rPr>
        <w:t>визначення зв’язків між таблицями;</w:t>
      </w:r>
    </w:p>
    <w:p w:rsidR="00F55B10" w:rsidRPr="00165167" w:rsidRDefault="00F55B10" w:rsidP="008330D7">
      <w:pPr>
        <w:pStyle w:val="a5"/>
        <w:numPr>
          <w:ilvl w:val="0"/>
          <w:numId w:val="5"/>
        </w:numPr>
        <w:spacing w:before="120" w:after="120" w:line="286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165167">
        <w:rPr>
          <w:rFonts w:ascii="Times New Roman" w:hAnsi="Times New Roman" w:cs="Times New Roman"/>
          <w:sz w:val="28"/>
          <w:szCs w:val="28"/>
        </w:rPr>
        <w:t>завантаження даних і створення інших об’єктів БД;</w:t>
      </w:r>
    </w:p>
    <w:p w:rsidR="00F55B10" w:rsidRPr="00165167" w:rsidRDefault="00F55B10" w:rsidP="008330D7">
      <w:pPr>
        <w:pStyle w:val="a5"/>
        <w:numPr>
          <w:ilvl w:val="0"/>
          <w:numId w:val="5"/>
        </w:numPr>
        <w:spacing w:before="120" w:after="120" w:line="286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165167">
        <w:rPr>
          <w:rFonts w:ascii="Times New Roman" w:hAnsi="Times New Roman" w:cs="Times New Roman"/>
          <w:sz w:val="28"/>
          <w:szCs w:val="28"/>
        </w:rPr>
        <w:t>аналіз ефективності БД засобами Access.</w:t>
      </w:r>
    </w:p>
    <w:p w:rsidR="00F55B10" w:rsidRPr="00165167" w:rsidRDefault="00096EEA" w:rsidP="008330D7">
      <w:pPr>
        <w:spacing w:before="120" w:after="120" w:line="286" w:lineRule="atLeast"/>
        <w:ind w:firstLine="709"/>
        <w:jc w:val="both"/>
        <w:rPr>
          <w:rStyle w:val="a7"/>
          <w:rFonts w:ascii="Times New Roman" w:hAnsi="Times New Roman" w:cs="Times New Roman"/>
          <w:i w:val="0"/>
          <w:color w:val="0D0D0D" w:themeColor="text1" w:themeTint="F2"/>
          <w:sz w:val="28"/>
          <w:szCs w:val="28"/>
        </w:rPr>
      </w:pPr>
      <w:r w:rsidRPr="00165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Усі роботи з базою даних можна розділити на два основні режими їх проведення. Це</w:t>
      </w:r>
      <w:r w:rsidRPr="0016516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65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експлуатаційний</w:t>
      </w:r>
      <w:r w:rsidRPr="0016516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65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(його ще називають</w:t>
      </w:r>
      <w:r w:rsidRPr="0016516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65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призначеним для користувача</w:t>
      </w:r>
      <w:r w:rsidRPr="00165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і</w:t>
      </w:r>
      <w:r w:rsidRPr="0016516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65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проектувальний</w:t>
      </w:r>
      <w:r w:rsidRPr="0016516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65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режими. Вони абсолютно різні по своїй специфіці. Проектувальник БД може створювати в ній нові об'єкти(наприклад, форми, макроси або таблиці), задавати їх структуру, змінювати властивості існуючих полів або додавати нові, встановлювати додаткові зв'язки між таблицями. У нього є на це відповідні права. Він працює із структурою усієї бази в цілому і тому має повний доступ до будь-яких її елементів. Якщо база досить складна, то у неї може бути ціла група розробників, кожен з яких відповідає за певну частину.</w:t>
      </w:r>
    </w:p>
    <w:p w:rsidR="00F55B10" w:rsidRPr="00165167" w:rsidRDefault="00096EEA" w:rsidP="008330D7">
      <w:pPr>
        <w:spacing w:before="120" w:after="120" w:line="286" w:lineRule="atLeast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165167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>Модель "сутність-зв'язок" (ER-модель)</w:t>
      </w:r>
      <w:r w:rsidRPr="00165167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 </w:t>
      </w:r>
      <w:r w:rsidRPr="00165167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(</w:t>
      </w:r>
      <w:hyperlink r:id="rId9" w:tooltip="Англійська мова" w:history="1">
        <w:r w:rsidRPr="00165167">
          <w:rPr>
            <w:rStyle w:val="a8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  <w:shd w:val="clear" w:color="auto" w:fill="FFFFFF"/>
          </w:rPr>
          <w:t>англ.</w:t>
        </w:r>
      </w:hyperlink>
      <w:r w:rsidRPr="00165167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 </w:t>
      </w:r>
      <w:r w:rsidRPr="00165167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shd w:val="clear" w:color="auto" w:fill="FFFFFF"/>
        </w:rPr>
        <w:t xml:space="preserve">Entity-relationship </w:t>
      </w:r>
      <w:proofErr w:type="spellStart"/>
      <w:r w:rsidRPr="00165167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shd w:val="clear" w:color="auto" w:fill="FFFFFF"/>
        </w:rPr>
        <w:t>model</w:t>
      </w:r>
      <w:proofErr w:type="spellEnd"/>
      <w:r w:rsidRPr="00165167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shd w:val="clear" w:color="auto" w:fill="FFFFFF"/>
        </w:rPr>
        <w:t xml:space="preserve"> або entity-relationship </w:t>
      </w:r>
      <w:proofErr w:type="spellStart"/>
      <w:r w:rsidRPr="00165167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shd w:val="clear" w:color="auto" w:fill="FFFFFF"/>
        </w:rPr>
        <w:t>diagram</w:t>
      </w:r>
      <w:proofErr w:type="spellEnd"/>
      <w:r w:rsidRPr="00165167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) -</w:t>
      </w:r>
      <w:r w:rsidR="008330D7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hyperlink r:id="rId10" w:tooltip="Модель" w:history="1">
        <w:r w:rsidRPr="00165167">
          <w:rPr>
            <w:rStyle w:val="a8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  <w:shd w:val="clear" w:color="auto" w:fill="FFFFFF"/>
          </w:rPr>
          <w:t>модель</w:t>
        </w:r>
      </w:hyperlink>
      <w:r w:rsidRPr="00165167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 </w:t>
      </w:r>
      <w:r w:rsidRPr="00165167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даних, яка дозволяє описувати концептуальні схеми за допомогою узагальнених конструкцій блоків. ER-модель - це мета-модель даних, тобто засіб опису моделей даних.</w:t>
      </w:r>
    </w:p>
    <w:p w:rsidR="00096EEA" w:rsidRPr="00165167" w:rsidRDefault="00096EEA" w:rsidP="008330D7">
      <w:pPr>
        <w:spacing w:before="120" w:after="120" w:line="286" w:lineRule="atLeast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165167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Модель "сутність-зв'язок" ґрунтується на якійсь важливій семантичній інформації про реальний світ і призначена для логічного представлення даних. Вона визначає значення даних в контексті їх взаємозв'язку з іншими даними. Важливим для нас є той факт, що з моделі "сутність-зв'язок" можуть бути породжені всі існуючі моделі даних (ієрархічна, мережева, реляційна, об'єктна), тому вона є найбільш загальною. Будь-який фрагмент наочної області може бути представлений як безліч сутностей, між якими існує деяка безліч зв'язків.</w:t>
      </w:r>
    </w:p>
    <w:p w:rsidR="00096EEA" w:rsidRPr="00165167" w:rsidRDefault="00096EEA" w:rsidP="008330D7">
      <w:pPr>
        <w:shd w:val="clear" w:color="auto" w:fill="FFFFFF"/>
        <w:spacing w:before="120" w:after="120" w:line="286" w:lineRule="atLeast"/>
        <w:ind w:firstLine="709"/>
        <w:outlineLvl w:val="1"/>
        <w:rPr>
          <w:rFonts w:ascii="Times New Roman" w:eastAsia="Times New Roman" w:hAnsi="Times New Roman" w:cs="Times New Roman"/>
          <w:b/>
          <w:color w:val="101010"/>
          <w:sz w:val="28"/>
          <w:szCs w:val="28"/>
          <w:lang w:eastAsia="uk-UA"/>
        </w:rPr>
      </w:pPr>
      <w:r w:rsidRPr="00165167">
        <w:rPr>
          <w:rFonts w:ascii="Times New Roman" w:eastAsia="Times New Roman" w:hAnsi="Times New Roman" w:cs="Times New Roman"/>
          <w:b/>
          <w:color w:val="101010"/>
          <w:sz w:val="28"/>
          <w:szCs w:val="28"/>
          <w:lang w:eastAsia="uk-UA"/>
        </w:rPr>
        <w:t>Властивості полів.</w:t>
      </w:r>
    </w:p>
    <w:p w:rsidR="00096EEA" w:rsidRPr="00165167" w:rsidRDefault="00096EEA" w:rsidP="008330D7">
      <w:pPr>
        <w:spacing w:before="120" w:after="120" w:line="286" w:lineRule="atLeast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16516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 xml:space="preserve">Поля характеризуються властивостями, які визначають спосіб збереження і відображення даних. Властивості поля автоматично переносяться на інші об’єкти бази даних, які використовують цю таблицю – форми, звіти, запити. В </w:t>
      </w:r>
      <w:proofErr w:type="spellStart"/>
      <w:r w:rsidRPr="0016516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cписку</w:t>
      </w:r>
      <w:proofErr w:type="spellEnd"/>
      <w:r w:rsidRPr="0016516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 xml:space="preserve"> “</w:t>
      </w:r>
      <w:r w:rsidR="0016516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Властивості поля” вікна “Таблиця</w:t>
      </w:r>
      <w:r w:rsidRPr="0016516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 xml:space="preserve">” вказані </w:t>
      </w:r>
      <w:r w:rsidR="0016516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наступні</w:t>
      </w:r>
      <w:r w:rsidRPr="0016516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 xml:space="preserve"> властивості:</w:t>
      </w:r>
    </w:p>
    <w:p w:rsidR="00096EEA" w:rsidRPr="00165167" w:rsidRDefault="00096EEA" w:rsidP="008330D7">
      <w:pPr>
        <w:numPr>
          <w:ilvl w:val="0"/>
          <w:numId w:val="6"/>
        </w:numPr>
        <w:spacing w:before="120" w:after="120" w:line="286" w:lineRule="atLeast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165167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uk-UA"/>
        </w:rPr>
        <w:t>“</w:t>
      </w:r>
      <w:proofErr w:type="spellStart"/>
      <w:r w:rsidRPr="00165167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uk-UA"/>
        </w:rPr>
        <w:t>Размер</w:t>
      </w:r>
      <w:proofErr w:type="spellEnd"/>
      <w:r w:rsidRPr="00165167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uk-UA"/>
        </w:rPr>
        <w:t xml:space="preserve"> поля”</w:t>
      </w:r>
      <w:r w:rsidRPr="0016516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. Вказує розміри текстових полів визначеною кількістю символів; обмежує числові поля визначеним інтервалом значень.</w:t>
      </w:r>
    </w:p>
    <w:p w:rsidR="00096EEA" w:rsidRPr="00165167" w:rsidRDefault="00096EEA" w:rsidP="008330D7">
      <w:pPr>
        <w:numPr>
          <w:ilvl w:val="0"/>
          <w:numId w:val="6"/>
        </w:numPr>
        <w:spacing w:before="120" w:after="120" w:line="286" w:lineRule="atLeast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165167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uk-UA"/>
        </w:rPr>
        <w:t>“Формат поля”</w:t>
      </w:r>
      <w:r w:rsidRPr="0016516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. Задає визначений формат відображення дат і чисел.</w:t>
      </w:r>
    </w:p>
    <w:p w:rsidR="00096EEA" w:rsidRPr="00165167" w:rsidRDefault="00096EEA" w:rsidP="008330D7">
      <w:pPr>
        <w:numPr>
          <w:ilvl w:val="0"/>
          <w:numId w:val="6"/>
        </w:numPr>
        <w:spacing w:before="120" w:after="120" w:line="286" w:lineRule="atLeast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165167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uk-UA"/>
        </w:rPr>
        <w:t xml:space="preserve">“Число </w:t>
      </w:r>
      <w:proofErr w:type="spellStart"/>
      <w:r w:rsidRPr="00165167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uk-UA"/>
        </w:rPr>
        <w:t>десятичных</w:t>
      </w:r>
      <w:proofErr w:type="spellEnd"/>
      <w:r w:rsidRPr="00165167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uk-UA"/>
        </w:rPr>
        <w:t xml:space="preserve"> </w:t>
      </w:r>
      <w:proofErr w:type="spellStart"/>
      <w:r w:rsidRPr="00165167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uk-UA"/>
        </w:rPr>
        <w:t>знаков</w:t>
      </w:r>
      <w:proofErr w:type="spellEnd"/>
      <w:r w:rsidRPr="00165167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uk-UA"/>
        </w:rPr>
        <w:t>”</w:t>
      </w:r>
      <w:r w:rsidRPr="0016516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 xml:space="preserve">. Встановлює число знаків після коми в полях </w:t>
      </w:r>
      <w:proofErr w:type="spellStart"/>
      <w:r w:rsidRPr="0016516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типа </w:t>
      </w:r>
      <w:r w:rsidRPr="00165167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eastAsia="uk-UA"/>
        </w:rPr>
        <w:t>Числовий</w:t>
      </w:r>
      <w:r w:rsidRPr="0016516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 і </w:t>
      </w:r>
      <w:r w:rsidRPr="00165167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eastAsia="uk-UA"/>
        </w:rPr>
        <w:t>Гро</w:t>
      </w:r>
      <w:proofErr w:type="spellEnd"/>
      <w:r w:rsidRPr="00165167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eastAsia="uk-UA"/>
        </w:rPr>
        <w:t>шовий</w:t>
      </w:r>
      <w:r w:rsidRPr="0016516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.</w:t>
      </w:r>
    </w:p>
    <w:p w:rsidR="00096EEA" w:rsidRPr="00165167" w:rsidRDefault="00096EEA" w:rsidP="008330D7">
      <w:pPr>
        <w:numPr>
          <w:ilvl w:val="0"/>
          <w:numId w:val="6"/>
        </w:numPr>
        <w:spacing w:before="120" w:after="120" w:line="286" w:lineRule="atLeast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165167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uk-UA"/>
        </w:rPr>
        <w:t xml:space="preserve">“Маска </w:t>
      </w:r>
      <w:proofErr w:type="spellStart"/>
      <w:r w:rsidRPr="00165167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uk-UA"/>
        </w:rPr>
        <w:t>ввода</w:t>
      </w:r>
      <w:proofErr w:type="spellEnd"/>
      <w:r w:rsidRPr="00165167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uk-UA"/>
        </w:rPr>
        <w:t>”</w:t>
      </w:r>
      <w:r w:rsidRPr="0016516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. Встановлює (тільки для полів типа Текстовий і Мемо) символи форматування, такі, наприклад, як “-” в полях номерів телефонів, для їх автоматичного заповнення під час введення даних.</w:t>
      </w:r>
    </w:p>
    <w:p w:rsidR="00096EEA" w:rsidRPr="00165167" w:rsidRDefault="00096EEA" w:rsidP="008330D7">
      <w:pPr>
        <w:numPr>
          <w:ilvl w:val="0"/>
          <w:numId w:val="6"/>
        </w:numPr>
        <w:spacing w:before="120" w:after="120" w:line="286" w:lineRule="atLeast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165167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uk-UA"/>
        </w:rPr>
        <w:t>“</w:t>
      </w:r>
      <w:proofErr w:type="spellStart"/>
      <w:r w:rsidRPr="00165167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uk-UA"/>
        </w:rPr>
        <w:t>Подпись</w:t>
      </w:r>
      <w:proofErr w:type="spellEnd"/>
      <w:r w:rsidRPr="00165167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uk-UA"/>
        </w:rPr>
        <w:t xml:space="preserve"> поля”</w:t>
      </w:r>
      <w:r w:rsidRPr="0016516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. Напис, який використовується в формах і звітах замість імені поля.</w:t>
      </w:r>
    </w:p>
    <w:p w:rsidR="00096EEA" w:rsidRPr="00165167" w:rsidRDefault="00096EEA" w:rsidP="008330D7">
      <w:pPr>
        <w:numPr>
          <w:ilvl w:val="0"/>
          <w:numId w:val="6"/>
        </w:numPr>
        <w:spacing w:before="120" w:after="120" w:line="286" w:lineRule="atLeast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165167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uk-UA"/>
        </w:rPr>
        <w:t>“</w:t>
      </w:r>
      <w:proofErr w:type="spellStart"/>
      <w:r w:rsidRPr="00165167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uk-UA"/>
        </w:rPr>
        <w:t>Значение</w:t>
      </w:r>
      <w:proofErr w:type="spellEnd"/>
      <w:r w:rsidRPr="00165167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uk-UA"/>
        </w:rPr>
        <w:t xml:space="preserve"> по </w:t>
      </w:r>
      <w:proofErr w:type="spellStart"/>
      <w:r w:rsidRPr="00165167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uk-UA"/>
        </w:rPr>
        <w:t>умолчанию</w:t>
      </w:r>
      <w:proofErr w:type="spellEnd"/>
      <w:r w:rsidRPr="00165167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uk-UA"/>
        </w:rPr>
        <w:t>”</w:t>
      </w:r>
      <w:r w:rsidRPr="0016516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. Задає первинне значення, яке автоматично заноситься в новий запис.</w:t>
      </w:r>
    </w:p>
    <w:p w:rsidR="00096EEA" w:rsidRPr="00165167" w:rsidRDefault="00096EEA" w:rsidP="008330D7">
      <w:pPr>
        <w:numPr>
          <w:ilvl w:val="0"/>
          <w:numId w:val="6"/>
        </w:numPr>
        <w:spacing w:before="120" w:after="120" w:line="286" w:lineRule="atLeast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165167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uk-UA"/>
        </w:rPr>
        <w:lastRenderedPageBreak/>
        <w:t>“</w:t>
      </w:r>
      <w:proofErr w:type="spellStart"/>
      <w:r w:rsidRPr="00165167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uk-UA"/>
        </w:rPr>
        <w:t>Условие</w:t>
      </w:r>
      <w:proofErr w:type="spellEnd"/>
      <w:r w:rsidRPr="00165167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uk-UA"/>
        </w:rPr>
        <w:t xml:space="preserve"> на </w:t>
      </w:r>
      <w:proofErr w:type="spellStart"/>
      <w:r w:rsidRPr="00165167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uk-UA"/>
        </w:rPr>
        <w:t>значение</w:t>
      </w:r>
      <w:proofErr w:type="spellEnd"/>
      <w:r w:rsidRPr="00165167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uk-UA"/>
        </w:rPr>
        <w:t>”</w:t>
      </w:r>
      <w:r w:rsidRPr="0016516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. Обмежує введення даних значеннями, які відповідають раніше заданим умовам.</w:t>
      </w:r>
    </w:p>
    <w:p w:rsidR="00096EEA" w:rsidRPr="00165167" w:rsidRDefault="00096EEA" w:rsidP="008330D7">
      <w:pPr>
        <w:numPr>
          <w:ilvl w:val="0"/>
          <w:numId w:val="6"/>
        </w:numPr>
        <w:spacing w:before="120" w:after="120" w:line="286" w:lineRule="atLeast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165167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uk-UA"/>
        </w:rPr>
        <w:t>“</w:t>
      </w:r>
      <w:proofErr w:type="spellStart"/>
      <w:r w:rsidRPr="00165167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uk-UA"/>
        </w:rPr>
        <w:t>Обязательное</w:t>
      </w:r>
      <w:proofErr w:type="spellEnd"/>
      <w:r w:rsidRPr="00165167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uk-UA"/>
        </w:rPr>
        <w:t xml:space="preserve"> поле”</w:t>
      </w:r>
      <w:r w:rsidRPr="0016516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. Встановлюється для даних, які повинні бути введені обов’язково.</w:t>
      </w:r>
    </w:p>
    <w:p w:rsidR="00096EEA" w:rsidRPr="00165167" w:rsidRDefault="00096EEA" w:rsidP="008330D7">
      <w:pPr>
        <w:numPr>
          <w:ilvl w:val="0"/>
          <w:numId w:val="6"/>
        </w:numPr>
        <w:spacing w:before="120" w:after="120" w:line="286" w:lineRule="atLeast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165167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uk-UA"/>
        </w:rPr>
        <w:t>“</w:t>
      </w:r>
      <w:proofErr w:type="spellStart"/>
      <w:r w:rsidRPr="00165167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uk-UA"/>
        </w:rPr>
        <w:t>Пустые</w:t>
      </w:r>
      <w:proofErr w:type="spellEnd"/>
      <w:r w:rsidRPr="00165167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uk-UA"/>
        </w:rPr>
        <w:t xml:space="preserve"> строки”</w:t>
      </w:r>
      <w:r w:rsidRPr="0016516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. Дозволяє полям типу “</w:t>
      </w:r>
      <w:r w:rsidRPr="00165167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eastAsia="uk-UA"/>
        </w:rPr>
        <w:t>Текстов</w:t>
      </w:r>
      <w:r w:rsidR="00165167" w:rsidRPr="00165167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eastAsia="uk-UA"/>
        </w:rPr>
        <w:t>и</w:t>
      </w:r>
      <w:r w:rsidRPr="00165167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eastAsia="uk-UA"/>
        </w:rPr>
        <w:t>й</w:t>
      </w:r>
      <w:r w:rsidRPr="0016516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” і “</w:t>
      </w:r>
      <w:r w:rsidRPr="00165167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eastAsia="uk-UA"/>
        </w:rPr>
        <w:t>Мемо</w:t>
      </w:r>
      <w:r w:rsidRPr="0016516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” мати строку нульової довжини (“”). По замовчення Access не зберігає такі рядки.</w:t>
      </w:r>
    </w:p>
    <w:p w:rsidR="00096EEA" w:rsidRPr="00165167" w:rsidRDefault="00096EEA" w:rsidP="008330D7">
      <w:pPr>
        <w:numPr>
          <w:ilvl w:val="0"/>
          <w:numId w:val="6"/>
        </w:numPr>
        <w:spacing w:before="120" w:after="120" w:line="286" w:lineRule="atLeast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165167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uk-UA"/>
        </w:rPr>
        <w:t>“</w:t>
      </w:r>
      <w:proofErr w:type="spellStart"/>
      <w:r w:rsidRPr="00165167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uk-UA"/>
        </w:rPr>
        <w:t>Индексированное</w:t>
      </w:r>
      <w:proofErr w:type="spellEnd"/>
      <w:r w:rsidRPr="00165167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uk-UA"/>
        </w:rPr>
        <w:t xml:space="preserve"> поле”</w:t>
      </w:r>
      <w:r w:rsidRPr="0016516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. Встановлює додатковий індекс, який заснований на вказаному полі. Індекси допомагають Access знаходити потрібні значення. Автоматично створюються і підтримується індекс для полів основного ключа. Якщо необхідно часто проводити пошук або сортування по деяким полям, то можна значно збільшити швидкість пошуку завдяки цій властивості поля.</w:t>
      </w:r>
      <w:r w:rsidR="00165167" w:rsidRPr="0016516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 xml:space="preserve"> </w:t>
      </w:r>
      <w:r w:rsidRPr="0016516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Індекси можна встановлювати полям всіх типів, крім приєднаних та “вбудованих” об’єктів OLE, Memo і логічного типу. Список всіх можливостей індексування поля знаходиться в рядку даної властивості.</w:t>
      </w:r>
    </w:p>
    <w:p w:rsidR="000830F6" w:rsidRPr="00165167" w:rsidRDefault="000830F6" w:rsidP="0043690E">
      <w:pPr>
        <w:spacing w:before="120" w:after="120" w:line="286" w:lineRule="atLeast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uk-UA"/>
        </w:rPr>
      </w:pPr>
      <w:r w:rsidRPr="00165167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uk-UA"/>
        </w:rPr>
        <w:t xml:space="preserve">В Access передбачені </w:t>
      </w:r>
      <w:r w:rsidR="00165167" w:rsidRPr="00165167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uk-UA"/>
        </w:rPr>
        <w:t>наступні</w:t>
      </w:r>
      <w:r w:rsidRPr="00165167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uk-UA"/>
        </w:rPr>
        <w:t xml:space="preserve"> основні типи даних:</w:t>
      </w:r>
    </w:p>
    <w:p w:rsidR="000830F6" w:rsidRPr="00165167" w:rsidRDefault="000830F6" w:rsidP="008330D7">
      <w:pPr>
        <w:numPr>
          <w:ilvl w:val="0"/>
          <w:numId w:val="7"/>
        </w:numPr>
        <w:spacing w:before="120" w:after="120" w:line="286" w:lineRule="atLeast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165167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uk-UA"/>
        </w:rPr>
        <w:t>Числовий</w:t>
      </w:r>
      <w:r w:rsidRPr="0016516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. Будь-який тип чисел. Використовуються при проведенні розрахунків.</w:t>
      </w:r>
    </w:p>
    <w:p w:rsidR="000830F6" w:rsidRPr="00165167" w:rsidRDefault="000830F6" w:rsidP="008330D7">
      <w:pPr>
        <w:numPr>
          <w:ilvl w:val="0"/>
          <w:numId w:val="7"/>
        </w:numPr>
        <w:spacing w:before="120" w:after="120" w:line="286" w:lineRule="atLeast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165167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uk-UA"/>
        </w:rPr>
        <w:t>Текстовий</w:t>
      </w:r>
      <w:r w:rsidRPr="0016516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. Текст або числа, не потребуючі проведенні розрахунків (максимальна кількість символів 255).</w:t>
      </w:r>
    </w:p>
    <w:p w:rsidR="000830F6" w:rsidRPr="00165167" w:rsidRDefault="000830F6" w:rsidP="008330D7">
      <w:pPr>
        <w:numPr>
          <w:ilvl w:val="0"/>
          <w:numId w:val="7"/>
        </w:numPr>
        <w:spacing w:before="120" w:after="120" w:line="286" w:lineRule="atLeast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165167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uk-UA"/>
        </w:rPr>
        <w:t>Поле МЕМО. </w:t>
      </w:r>
      <w:r w:rsidRPr="0016516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Довгий текст або комбінація тексту і чисел (до 65535 символів/64 Кбайт).</w:t>
      </w:r>
    </w:p>
    <w:p w:rsidR="000830F6" w:rsidRPr="00165167" w:rsidRDefault="000830F6" w:rsidP="008330D7">
      <w:pPr>
        <w:numPr>
          <w:ilvl w:val="0"/>
          <w:numId w:val="7"/>
        </w:numPr>
        <w:spacing w:before="120" w:after="120" w:line="286" w:lineRule="atLeast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165167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uk-UA"/>
        </w:rPr>
        <w:t>Дата/</w:t>
      </w:r>
      <w:proofErr w:type="spellStart"/>
      <w:r w:rsidRPr="00165167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uk-UA"/>
        </w:rPr>
        <w:t>Час.</w:t>
      </w:r>
      <w:proofErr w:type="spellEnd"/>
      <w:r w:rsidRPr="00165167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uk-UA"/>
        </w:rPr>
        <w:t> </w:t>
      </w:r>
      <w:r w:rsidRPr="0016516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Дата і час відносно рокам з 100 по 9999 включно (8 байтів).</w:t>
      </w:r>
    </w:p>
    <w:p w:rsidR="000830F6" w:rsidRPr="00165167" w:rsidRDefault="000830F6" w:rsidP="008330D7">
      <w:pPr>
        <w:numPr>
          <w:ilvl w:val="0"/>
          <w:numId w:val="7"/>
        </w:numPr>
        <w:spacing w:before="120" w:after="120" w:line="286" w:lineRule="atLeast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165167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uk-UA"/>
        </w:rPr>
        <w:t>Грошовий. </w:t>
      </w:r>
      <w:r w:rsidRPr="0016516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Грошові значення і числові дані, які використовуються в математичних розрахунках з точністю до 15 знаків в цілої  і до 4 знаків після десяткової коми.</w:t>
      </w:r>
    </w:p>
    <w:p w:rsidR="000830F6" w:rsidRPr="00165167" w:rsidRDefault="000830F6" w:rsidP="008330D7">
      <w:pPr>
        <w:numPr>
          <w:ilvl w:val="0"/>
          <w:numId w:val="7"/>
        </w:numPr>
        <w:spacing w:before="120" w:after="120" w:line="286" w:lineRule="atLeast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165167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uk-UA"/>
        </w:rPr>
        <w:t>Лічильник. </w:t>
      </w:r>
      <w:r w:rsidRPr="0016516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Унікальні послідовно зростаючі на 1 або випадкові числа, які автоматично вводяться Access при додаванні кожного нового запису в таблицю. Значення полів типа лічильник обновляти не можна.</w:t>
      </w:r>
    </w:p>
    <w:p w:rsidR="000830F6" w:rsidRPr="00165167" w:rsidRDefault="000830F6" w:rsidP="008330D7">
      <w:pPr>
        <w:numPr>
          <w:ilvl w:val="0"/>
          <w:numId w:val="7"/>
        </w:numPr>
        <w:spacing w:before="120" w:after="120" w:line="286" w:lineRule="atLeast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165167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uk-UA"/>
        </w:rPr>
        <w:t>Логічний. </w:t>
      </w:r>
      <w:r w:rsidRPr="0016516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Поля вміщають одне із двох логічних значень в 1 біт (True/False, Так/Ні).</w:t>
      </w:r>
    </w:p>
    <w:p w:rsidR="000830F6" w:rsidRPr="00165167" w:rsidRDefault="000830F6" w:rsidP="008330D7">
      <w:pPr>
        <w:numPr>
          <w:ilvl w:val="0"/>
          <w:numId w:val="7"/>
        </w:numPr>
        <w:spacing w:before="120" w:after="120" w:line="286" w:lineRule="atLeast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165167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uk-UA"/>
        </w:rPr>
        <w:t>Поле об’єкта OLE. </w:t>
      </w:r>
      <w:r w:rsidRPr="0016516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Об’єкт (наприклад, таблиця Microsoft Excel, документ  Microsoft Word, малюнок або інші дані) зв’язаній або “вбудований” в таблицю Microsoft Access (до 1 Гбайт).</w:t>
      </w:r>
    </w:p>
    <w:p w:rsidR="000830F6" w:rsidRPr="00165167" w:rsidRDefault="000830F6" w:rsidP="008330D7">
      <w:pPr>
        <w:numPr>
          <w:ilvl w:val="0"/>
          <w:numId w:val="7"/>
        </w:numPr>
        <w:spacing w:before="120" w:after="120" w:line="286" w:lineRule="atLeast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165167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uk-UA"/>
        </w:rPr>
        <w:t>Майстер підстановок. </w:t>
      </w:r>
      <w:r w:rsidRPr="0016516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Створюється поле, в якому пропонують вибір значень із списку, або з поля зі списком, де зберігаються набір констант або значення з іншої таблиці.</w:t>
      </w:r>
    </w:p>
    <w:p w:rsidR="000830F6" w:rsidRPr="00165167" w:rsidRDefault="000830F6" w:rsidP="008330D7">
      <w:pPr>
        <w:spacing w:before="120" w:after="120" w:line="286" w:lineRule="atLeast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16516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При створенні поля Access автоматично запропонує зробити  його текстовим. Але за допомогою списку (переліку)  можна змінити тип поля.</w:t>
      </w:r>
    </w:p>
    <w:p w:rsidR="00096EEA" w:rsidRPr="00165167" w:rsidRDefault="000830F6" w:rsidP="008330D7">
      <w:pPr>
        <w:spacing w:before="120" w:after="120" w:line="286" w:lineRule="atLeast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16516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V. ПІДБИТТЯ ПІДСУМКІВ УРОКУ.</w:t>
      </w:r>
    </w:p>
    <w:p w:rsidR="000830F6" w:rsidRPr="00165167" w:rsidRDefault="000830F6" w:rsidP="008330D7">
      <w:pPr>
        <w:spacing w:before="120" w:after="120" w:line="286" w:lineRule="atLeast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16516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VI. ДОМАШЄ ЗАВДАННЯ.</w:t>
      </w:r>
    </w:p>
    <w:p w:rsidR="00096EEA" w:rsidRPr="00165167" w:rsidRDefault="00096EEA" w:rsidP="008330D7">
      <w:pPr>
        <w:shd w:val="clear" w:color="auto" w:fill="FFFFFF"/>
        <w:spacing w:before="120" w:after="120" w:line="286" w:lineRule="atLeast"/>
        <w:ind w:firstLine="709"/>
        <w:jc w:val="both"/>
        <w:rPr>
          <w:rStyle w:val="a7"/>
          <w:rFonts w:ascii="Times New Roman" w:hAnsi="Times New Roman" w:cs="Times New Roman"/>
          <w:i w:val="0"/>
          <w:color w:val="0D0D0D" w:themeColor="text1" w:themeTint="F2"/>
          <w:sz w:val="28"/>
          <w:szCs w:val="28"/>
        </w:rPr>
      </w:pPr>
    </w:p>
    <w:sectPr w:rsidR="00096EEA" w:rsidRPr="00165167" w:rsidSect="00F05876">
      <w:pgSz w:w="11906" w:h="16838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876" w:rsidRDefault="00F05876" w:rsidP="00F05876">
      <w:pPr>
        <w:spacing w:after="0" w:line="240" w:lineRule="auto"/>
      </w:pPr>
      <w:r>
        <w:separator/>
      </w:r>
    </w:p>
  </w:endnote>
  <w:endnote w:type="continuationSeparator" w:id="0">
    <w:p w:rsidR="00F05876" w:rsidRDefault="00F05876" w:rsidP="00F05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916768"/>
      <w:docPartObj>
        <w:docPartGallery w:val="Page Numbers (Bottom of Page)"/>
        <w:docPartUnique/>
      </w:docPartObj>
    </w:sdtPr>
    <w:sdtEndPr/>
    <w:sdtContent>
      <w:p w:rsidR="00F05876" w:rsidRDefault="00F0587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2289" w:rsidRPr="00322289">
          <w:rPr>
            <w:noProof/>
            <w:lang w:val="ru-RU"/>
          </w:rPr>
          <w:t>1</w:t>
        </w:r>
        <w:r>
          <w:fldChar w:fldCharType="end"/>
        </w:r>
      </w:p>
    </w:sdtContent>
  </w:sdt>
  <w:p w:rsidR="00F05876" w:rsidRDefault="00F0587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876" w:rsidRDefault="00F05876" w:rsidP="00F05876">
      <w:pPr>
        <w:spacing w:after="0" w:line="240" w:lineRule="auto"/>
      </w:pPr>
      <w:r>
        <w:separator/>
      </w:r>
    </w:p>
  </w:footnote>
  <w:footnote w:type="continuationSeparator" w:id="0">
    <w:p w:rsidR="00F05876" w:rsidRDefault="00F05876" w:rsidP="00F058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7EFB"/>
    <w:multiLevelType w:val="multilevel"/>
    <w:tmpl w:val="6B4C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E64D2D"/>
    <w:multiLevelType w:val="hybridMultilevel"/>
    <w:tmpl w:val="D5B28B1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B0A0A"/>
    <w:multiLevelType w:val="hybridMultilevel"/>
    <w:tmpl w:val="B4DAB16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075A7"/>
    <w:multiLevelType w:val="hybridMultilevel"/>
    <w:tmpl w:val="9C387DA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BB3D40"/>
    <w:multiLevelType w:val="multilevel"/>
    <w:tmpl w:val="F8D4A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850042"/>
    <w:multiLevelType w:val="multilevel"/>
    <w:tmpl w:val="2DA43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EA4617"/>
    <w:multiLevelType w:val="hybridMultilevel"/>
    <w:tmpl w:val="4710AEC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871"/>
    <w:rsid w:val="00001F00"/>
    <w:rsid w:val="000830F6"/>
    <w:rsid w:val="00096EEA"/>
    <w:rsid w:val="00165167"/>
    <w:rsid w:val="00322289"/>
    <w:rsid w:val="0043690E"/>
    <w:rsid w:val="005776EC"/>
    <w:rsid w:val="00633172"/>
    <w:rsid w:val="007F4871"/>
    <w:rsid w:val="008330D7"/>
    <w:rsid w:val="009B1010"/>
    <w:rsid w:val="009B753D"/>
    <w:rsid w:val="00B84E22"/>
    <w:rsid w:val="00C23D72"/>
    <w:rsid w:val="00CA5224"/>
    <w:rsid w:val="00E06578"/>
    <w:rsid w:val="00F05876"/>
    <w:rsid w:val="00F11842"/>
    <w:rsid w:val="00F55B10"/>
    <w:rsid w:val="00FA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96E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4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7F4871"/>
  </w:style>
  <w:style w:type="character" w:styleId="a4">
    <w:name w:val="Strong"/>
    <w:uiPriority w:val="22"/>
    <w:qFormat/>
    <w:rsid w:val="00CA5224"/>
    <w:rPr>
      <w:b/>
      <w:bCs/>
    </w:rPr>
  </w:style>
  <w:style w:type="paragraph" w:styleId="a5">
    <w:name w:val="List Paragraph"/>
    <w:basedOn w:val="a"/>
    <w:uiPriority w:val="34"/>
    <w:qFormat/>
    <w:rsid w:val="00F11842"/>
    <w:pPr>
      <w:ind w:left="720"/>
      <w:contextualSpacing/>
    </w:pPr>
  </w:style>
  <w:style w:type="character" w:styleId="a6">
    <w:name w:val="Emphasis"/>
    <w:basedOn w:val="a0"/>
    <w:uiPriority w:val="20"/>
    <w:qFormat/>
    <w:rsid w:val="00F55B10"/>
    <w:rPr>
      <w:i/>
      <w:iCs/>
    </w:rPr>
  </w:style>
  <w:style w:type="character" w:styleId="a7">
    <w:name w:val="Subtle Emphasis"/>
    <w:basedOn w:val="a0"/>
    <w:uiPriority w:val="19"/>
    <w:qFormat/>
    <w:rsid w:val="00F55B10"/>
    <w:rPr>
      <w:i/>
      <w:iCs/>
      <w:color w:val="808080" w:themeColor="text1" w:themeTint="7F"/>
    </w:rPr>
  </w:style>
  <w:style w:type="character" w:styleId="a8">
    <w:name w:val="Hyperlink"/>
    <w:basedOn w:val="a0"/>
    <w:uiPriority w:val="99"/>
    <w:semiHidden/>
    <w:unhideWhenUsed/>
    <w:rsid w:val="00096EE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096EEA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9">
    <w:name w:val="header"/>
    <w:basedOn w:val="a"/>
    <w:link w:val="aa"/>
    <w:uiPriority w:val="99"/>
    <w:unhideWhenUsed/>
    <w:rsid w:val="00F0587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05876"/>
  </w:style>
  <w:style w:type="paragraph" w:styleId="ab">
    <w:name w:val="footer"/>
    <w:basedOn w:val="a"/>
    <w:link w:val="ac"/>
    <w:uiPriority w:val="99"/>
    <w:unhideWhenUsed/>
    <w:rsid w:val="00F0587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058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96E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4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7F4871"/>
  </w:style>
  <w:style w:type="character" w:styleId="a4">
    <w:name w:val="Strong"/>
    <w:uiPriority w:val="22"/>
    <w:qFormat/>
    <w:rsid w:val="00CA5224"/>
    <w:rPr>
      <w:b/>
      <w:bCs/>
    </w:rPr>
  </w:style>
  <w:style w:type="paragraph" w:styleId="a5">
    <w:name w:val="List Paragraph"/>
    <w:basedOn w:val="a"/>
    <w:uiPriority w:val="34"/>
    <w:qFormat/>
    <w:rsid w:val="00F11842"/>
    <w:pPr>
      <w:ind w:left="720"/>
      <w:contextualSpacing/>
    </w:pPr>
  </w:style>
  <w:style w:type="character" w:styleId="a6">
    <w:name w:val="Emphasis"/>
    <w:basedOn w:val="a0"/>
    <w:uiPriority w:val="20"/>
    <w:qFormat/>
    <w:rsid w:val="00F55B10"/>
    <w:rPr>
      <w:i/>
      <w:iCs/>
    </w:rPr>
  </w:style>
  <w:style w:type="character" w:styleId="a7">
    <w:name w:val="Subtle Emphasis"/>
    <w:basedOn w:val="a0"/>
    <w:uiPriority w:val="19"/>
    <w:qFormat/>
    <w:rsid w:val="00F55B10"/>
    <w:rPr>
      <w:i/>
      <w:iCs/>
      <w:color w:val="808080" w:themeColor="text1" w:themeTint="7F"/>
    </w:rPr>
  </w:style>
  <w:style w:type="character" w:styleId="a8">
    <w:name w:val="Hyperlink"/>
    <w:basedOn w:val="a0"/>
    <w:uiPriority w:val="99"/>
    <w:semiHidden/>
    <w:unhideWhenUsed/>
    <w:rsid w:val="00096EE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096EEA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9">
    <w:name w:val="header"/>
    <w:basedOn w:val="a"/>
    <w:link w:val="aa"/>
    <w:uiPriority w:val="99"/>
    <w:unhideWhenUsed/>
    <w:rsid w:val="00F0587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05876"/>
  </w:style>
  <w:style w:type="paragraph" w:styleId="ab">
    <w:name w:val="footer"/>
    <w:basedOn w:val="a"/>
    <w:link w:val="ac"/>
    <w:uiPriority w:val="99"/>
    <w:unhideWhenUsed/>
    <w:rsid w:val="00F0587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05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uk.wikipedia.org/wiki/%D0%9C%D0%BE%D0%B4%D0%B5%D0%BB%D1%8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k.wikipedia.org/wiki/%D0%90%D0%BD%D0%B3%D0%BB%D1%96%D0%B9%D1%81%D1%8C%D0%BA%D0%B0_%D0%BC%D0%BE%D0%B2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5535</Words>
  <Characters>3155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10</cp:revision>
  <cp:lastPrinted>2014-02-19T05:37:00Z</cp:lastPrinted>
  <dcterms:created xsi:type="dcterms:W3CDTF">2014-02-18T13:47:00Z</dcterms:created>
  <dcterms:modified xsi:type="dcterms:W3CDTF">2014-02-26T06:56:00Z</dcterms:modified>
</cp:coreProperties>
</file>